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7C1F2" w14:textId="1A4B092F" w:rsidR="007C02C2" w:rsidRDefault="009D24CD" w:rsidP="007C02C2">
      <w:pPr>
        <w:pStyle w:val="Nagwek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</w:t>
      </w:r>
      <w:r w:rsidR="007C02C2" w:rsidRPr="0077439D">
        <w:rPr>
          <w:rFonts w:eastAsia="Times New Roman"/>
          <w:lang w:eastAsia="pl-PL"/>
        </w:rPr>
        <w:t xml:space="preserve"> 2.3 </w:t>
      </w:r>
      <w:r>
        <w:rPr>
          <w:rFonts w:eastAsia="Times New Roman"/>
          <w:lang w:eastAsia="pl-PL"/>
        </w:rPr>
        <w:t>opis przypadku</w:t>
      </w:r>
      <w:r w:rsidR="007C02C2" w:rsidRPr="0077439D">
        <w:rPr>
          <w:rFonts w:eastAsia="Times New Roman"/>
          <w:lang w:eastAsia="pl-PL"/>
        </w:rPr>
        <w:t>: “Jasper,</w:t>
      </w:r>
      <w:r>
        <w:rPr>
          <w:rFonts w:eastAsia="Times New Roman"/>
          <w:lang w:eastAsia="pl-PL"/>
        </w:rPr>
        <w:t xml:space="preserve"> </w:t>
      </w:r>
      <w:r w:rsidR="007C02C2" w:rsidRPr="0077439D">
        <w:rPr>
          <w:rFonts w:eastAsia="Times New Roman"/>
          <w:lang w:eastAsia="pl-PL"/>
        </w:rPr>
        <w:t>5</w:t>
      </w:r>
      <w:r>
        <w:rPr>
          <w:rFonts w:eastAsia="Times New Roman"/>
          <w:lang w:eastAsia="pl-PL"/>
        </w:rPr>
        <w:t xml:space="preserve"> lat</w:t>
      </w:r>
      <w:r w:rsidR="007C02C2" w:rsidRPr="0077439D">
        <w:rPr>
          <w:rFonts w:eastAsia="Times New Roman"/>
          <w:lang w:eastAsia="pl-PL"/>
        </w:rPr>
        <w:t xml:space="preserve">, </w:t>
      </w:r>
      <w:r>
        <w:rPr>
          <w:rFonts w:eastAsia="Times New Roman"/>
          <w:lang w:eastAsia="pl-PL"/>
        </w:rPr>
        <w:t>trudności w relacjach rówieśniczych</w:t>
      </w:r>
      <w:r w:rsidR="007C02C2" w:rsidRPr="0077439D">
        <w:rPr>
          <w:rFonts w:eastAsia="Times New Roman"/>
          <w:lang w:eastAsia="pl-PL"/>
        </w:rPr>
        <w:t>”</w:t>
      </w:r>
    </w:p>
    <w:p w14:paraId="5518D899" w14:textId="77777777" w:rsidR="00C96F6E" w:rsidRDefault="00C96F6E" w:rsidP="007C02C2">
      <w:pPr>
        <w:rPr>
          <w:rStyle w:val="Odwoaniedelikatne"/>
        </w:rPr>
      </w:pPr>
      <w:proofErr w:type="spellStart"/>
      <w:r w:rsidRPr="00C96F6E">
        <w:rPr>
          <w:rStyle w:val="Odwoaniedelikatne"/>
        </w:rPr>
        <w:t>Wspieranie</w:t>
      </w:r>
      <w:proofErr w:type="spellEnd"/>
      <w:r w:rsidRPr="00C96F6E">
        <w:rPr>
          <w:rStyle w:val="Odwoaniedelikatne"/>
        </w:rPr>
        <w:t xml:space="preserve"> </w:t>
      </w:r>
      <w:proofErr w:type="spellStart"/>
      <w:r w:rsidRPr="00C96F6E">
        <w:rPr>
          <w:rStyle w:val="Odwoaniedelikatne"/>
        </w:rPr>
        <w:t>rozwoju</w:t>
      </w:r>
      <w:proofErr w:type="spellEnd"/>
      <w:r w:rsidRPr="00C96F6E">
        <w:rPr>
          <w:rStyle w:val="Odwoaniedelikatne"/>
        </w:rPr>
        <w:t xml:space="preserve"> </w:t>
      </w:r>
      <w:proofErr w:type="spellStart"/>
      <w:r w:rsidRPr="00C96F6E">
        <w:rPr>
          <w:rStyle w:val="Odwoaniedelikatne"/>
        </w:rPr>
        <w:t>społecznego</w:t>
      </w:r>
      <w:proofErr w:type="spellEnd"/>
      <w:r w:rsidRPr="00C96F6E">
        <w:rPr>
          <w:rStyle w:val="Odwoaniedelikatne"/>
        </w:rPr>
        <w:t xml:space="preserve"> </w:t>
      </w:r>
      <w:proofErr w:type="spellStart"/>
      <w:r w:rsidRPr="00C96F6E">
        <w:rPr>
          <w:rStyle w:val="Odwoaniedelikatne"/>
        </w:rPr>
        <w:t>Jaspera</w:t>
      </w:r>
      <w:proofErr w:type="spellEnd"/>
      <w:r w:rsidRPr="00C96F6E">
        <w:rPr>
          <w:rStyle w:val="Odwoaniedelikatne"/>
        </w:rPr>
        <w:t xml:space="preserve"> </w:t>
      </w:r>
      <w:proofErr w:type="spellStart"/>
      <w:r w:rsidRPr="00C96F6E">
        <w:rPr>
          <w:rStyle w:val="Odwoaniedelikatne"/>
        </w:rPr>
        <w:t>poprzez</w:t>
      </w:r>
      <w:proofErr w:type="spellEnd"/>
      <w:r w:rsidRPr="00C96F6E">
        <w:rPr>
          <w:rStyle w:val="Odwoaniedelikatne"/>
        </w:rPr>
        <w:t xml:space="preserve"> </w:t>
      </w:r>
      <w:proofErr w:type="spellStart"/>
      <w:r w:rsidRPr="00C96F6E">
        <w:rPr>
          <w:rStyle w:val="Odwoaniedelikatne"/>
        </w:rPr>
        <w:t>współpracę</w:t>
      </w:r>
      <w:proofErr w:type="spellEnd"/>
      <w:r w:rsidRPr="00C96F6E">
        <w:rPr>
          <w:rStyle w:val="Odwoaniedelikatne"/>
        </w:rPr>
        <w:t xml:space="preserve"> </w:t>
      </w:r>
      <w:proofErr w:type="spellStart"/>
      <w:r w:rsidRPr="00C96F6E">
        <w:rPr>
          <w:rStyle w:val="Odwoaniedelikatne"/>
        </w:rPr>
        <w:t>zespołową</w:t>
      </w:r>
      <w:proofErr w:type="spellEnd"/>
    </w:p>
    <w:p w14:paraId="31C0680B" w14:textId="58717645" w:rsidR="007C02C2" w:rsidRPr="007C02C2" w:rsidRDefault="00C96F6E" w:rsidP="007C02C2">
      <w:pPr>
        <w:rPr>
          <w:rFonts w:eastAsia="Times New Roman"/>
          <w:b/>
          <w:bCs/>
          <w:lang w:eastAsia="pl-PL"/>
        </w:rPr>
      </w:pPr>
      <w:proofErr w:type="spellStart"/>
      <w:r>
        <w:rPr>
          <w:rFonts w:eastAsia="Times New Roman"/>
          <w:b/>
          <w:bCs/>
          <w:lang w:eastAsia="pl-PL"/>
        </w:rPr>
        <w:t>Tło</w:t>
      </w:r>
      <w:proofErr w:type="spellEnd"/>
      <w:r>
        <w:rPr>
          <w:rFonts w:eastAsia="Times New Roman"/>
          <w:b/>
          <w:bCs/>
          <w:lang w:eastAsia="pl-PL"/>
        </w:rPr>
        <w:t>:</w:t>
      </w:r>
    </w:p>
    <w:p w14:paraId="33671A97" w14:textId="302F5CAF" w:rsidR="00BB0743" w:rsidRPr="00BB0743" w:rsidRDefault="00BB0743" w:rsidP="00BB0743">
      <w:pPr>
        <w:spacing w:line="360" w:lineRule="auto"/>
        <w:rPr>
          <w:rFonts w:eastAsia="Times New Roman"/>
          <w:lang w:val="pl-PL" w:eastAsia="pl-PL"/>
        </w:rPr>
      </w:pPr>
      <w:r w:rsidRPr="00BB0743">
        <w:rPr>
          <w:rFonts w:eastAsia="Times New Roman"/>
          <w:lang w:val="pl-PL" w:eastAsia="pl-PL"/>
        </w:rPr>
        <w:t xml:space="preserve">Jasper ma 5 lat i uczęszcza do </w:t>
      </w:r>
      <w:r>
        <w:rPr>
          <w:rFonts w:eastAsia="Times New Roman"/>
          <w:lang w:val="pl-PL" w:eastAsia="pl-PL"/>
        </w:rPr>
        <w:t xml:space="preserve">przedszkola prowadzącego edukację </w:t>
      </w:r>
      <w:proofErr w:type="spellStart"/>
      <w:r>
        <w:rPr>
          <w:rFonts w:eastAsia="Times New Roman"/>
          <w:lang w:val="pl-PL" w:eastAsia="pl-PL"/>
        </w:rPr>
        <w:t>włczającą</w:t>
      </w:r>
      <w:proofErr w:type="spellEnd"/>
      <w:r w:rsidRPr="00BB0743">
        <w:rPr>
          <w:rFonts w:eastAsia="Times New Roman"/>
          <w:lang w:val="pl-PL" w:eastAsia="pl-PL"/>
        </w:rPr>
        <w:t xml:space="preserve">. Nie ma formalnej diagnozy, </w:t>
      </w:r>
      <w:r>
        <w:rPr>
          <w:rFonts w:eastAsia="Times New Roman"/>
          <w:lang w:val="pl-PL" w:eastAsia="pl-PL"/>
        </w:rPr>
        <w:t>jednak</w:t>
      </w:r>
      <w:r w:rsidRPr="00BB0743">
        <w:rPr>
          <w:rFonts w:eastAsia="Times New Roman"/>
          <w:lang w:val="pl-PL" w:eastAsia="pl-PL"/>
        </w:rPr>
        <w:t xml:space="preserve"> został objęty obserwacją ze względu na utrzymujące się trudności społeczne. Jasper </w:t>
      </w:r>
      <w:r w:rsidR="00FE008D">
        <w:rPr>
          <w:rFonts w:eastAsia="Times New Roman"/>
          <w:lang w:val="pl-PL" w:eastAsia="pl-PL"/>
        </w:rPr>
        <w:t>komunikuje się werbalnie</w:t>
      </w:r>
      <w:r w:rsidRPr="00BB0743">
        <w:rPr>
          <w:rFonts w:eastAsia="Times New Roman"/>
          <w:lang w:val="pl-PL" w:eastAsia="pl-PL"/>
        </w:rPr>
        <w:t xml:space="preserve"> i prezentuje umiejętności </w:t>
      </w:r>
      <w:r w:rsidR="00FE008D">
        <w:rPr>
          <w:rFonts w:eastAsia="Times New Roman"/>
          <w:lang w:val="pl-PL" w:eastAsia="pl-PL"/>
        </w:rPr>
        <w:t>edukacyjne</w:t>
      </w:r>
      <w:r w:rsidRPr="00BB0743">
        <w:rPr>
          <w:rFonts w:eastAsia="Times New Roman"/>
          <w:lang w:val="pl-PL" w:eastAsia="pl-PL"/>
        </w:rPr>
        <w:t xml:space="preserve"> na poziomie zgodnym z wiekiem, jednak zarówno nauczyciele, jak i rodzice zauważyli stałe trudności w kontaktach z rówieśnikami. Często bawi się sam, unika kontaktu wzrokowego i łatwo się frustruje, gdy inne dzieci nie podążają za jego pomysłami na zabawę.</w:t>
      </w:r>
    </w:p>
    <w:p w14:paraId="1573E607" w14:textId="2E1FB02B" w:rsidR="00BB0743" w:rsidRPr="00BB0743" w:rsidRDefault="00BB0743" w:rsidP="00BB0743">
      <w:pPr>
        <w:spacing w:line="360" w:lineRule="auto"/>
        <w:rPr>
          <w:rFonts w:eastAsia="Times New Roman"/>
          <w:lang w:val="pl-PL" w:eastAsia="pl-PL"/>
        </w:rPr>
      </w:pPr>
      <w:r w:rsidRPr="00BB0743">
        <w:rPr>
          <w:rFonts w:eastAsia="Times New Roman"/>
          <w:lang w:val="pl-PL" w:eastAsia="pl-PL"/>
        </w:rPr>
        <w:t xml:space="preserve">Nauczyciel Jaspera </w:t>
      </w:r>
      <w:r w:rsidR="00FE008D">
        <w:rPr>
          <w:rFonts w:eastAsia="Times New Roman"/>
          <w:lang w:val="pl-PL" w:eastAsia="pl-PL"/>
        </w:rPr>
        <w:t>zgłosił</w:t>
      </w:r>
      <w:r w:rsidRPr="00BB0743">
        <w:rPr>
          <w:rFonts w:eastAsia="Times New Roman"/>
          <w:lang w:val="pl-PL" w:eastAsia="pl-PL"/>
        </w:rPr>
        <w:t xml:space="preserve">, że chłopiec preferuje </w:t>
      </w:r>
      <w:r w:rsidR="00FE008D">
        <w:rPr>
          <w:rFonts w:eastAsia="Times New Roman"/>
          <w:lang w:val="pl-PL" w:eastAsia="pl-PL"/>
        </w:rPr>
        <w:t xml:space="preserve">uporządkowane </w:t>
      </w:r>
      <w:r w:rsidRPr="00BB0743">
        <w:rPr>
          <w:rFonts w:eastAsia="Times New Roman"/>
          <w:lang w:val="pl-PL" w:eastAsia="pl-PL"/>
        </w:rPr>
        <w:t xml:space="preserve">aktywności i staje się niespokojny podczas swobodnej zabawy. Czasami angażuje się w zabawę równoległą, ale rzadko inicjuje lub podtrzymuje wspólną zabawę z rówieśnikami. W domu rodzice obserwują podobny wzorzec: Jasper potrafi przez długi czas bawić się samodzielnie zabawkami i ma trudność w angażowaniu się w zabawę z kuzynami czy dziećmi z sąsiedztwa. Denerwuje się, gdy </w:t>
      </w:r>
      <w:r w:rsidR="00FE008D">
        <w:rPr>
          <w:rFonts w:eastAsia="Times New Roman"/>
          <w:lang w:val="pl-PL" w:eastAsia="pl-PL"/>
        </w:rPr>
        <w:t xml:space="preserve">jego </w:t>
      </w:r>
      <w:r w:rsidRPr="00BB0743">
        <w:rPr>
          <w:rFonts w:eastAsia="Times New Roman"/>
          <w:lang w:val="pl-PL" w:eastAsia="pl-PL"/>
        </w:rPr>
        <w:t>rutyn</w:t>
      </w:r>
      <w:r w:rsidR="00FE008D">
        <w:rPr>
          <w:rFonts w:eastAsia="Times New Roman"/>
          <w:lang w:val="pl-PL" w:eastAsia="pl-PL"/>
        </w:rPr>
        <w:t>a</w:t>
      </w:r>
      <w:r w:rsidRPr="00BB0743">
        <w:rPr>
          <w:rFonts w:eastAsia="Times New Roman"/>
          <w:lang w:val="pl-PL" w:eastAsia="pl-PL"/>
        </w:rPr>
        <w:t xml:space="preserve"> ulega zmianie, i unika aktywności grupowych, takich jak przyjęcia urodzinowe.</w:t>
      </w:r>
    </w:p>
    <w:p w14:paraId="6361F7C0" w14:textId="2CAC15EA" w:rsidR="007C02C2" w:rsidRPr="007C02C2" w:rsidRDefault="006D0EEA" w:rsidP="007C02C2">
      <w:pPr>
        <w:spacing w:line="360" w:lineRule="auto"/>
        <w:rPr>
          <w:rFonts w:eastAsia="Times New Roman"/>
          <w:b/>
          <w:bCs/>
          <w:lang w:eastAsia="pl-PL"/>
        </w:rPr>
      </w:pPr>
      <w:proofErr w:type="spellStart"/>
      <w:r>
        <w:rPr>
          <w:rFonts w:eastAsia="Times New Roman"/>
          <w:b/>
          <w:bCs/>
          <w:lang w:eastAsia="pl-PL"/>
        </w:rPr>
        <w:t>Akualny</w:t>
      </w:r>
      <w:proofErr w:type="spellEnd"/>
      <w:r>
        <w:rPr>
          <w:rFonts w:eastAsia="Times New Roman"/>
          <w:b/>
          <w:bCs/>
          <w:lang w:eastAsia="pl-PL"/>
        </w:rPr>
        <w:t xml:space="preserve"> Zespół </w:t>
      </w:r>
      <w:proofErr w:type="spellStart"/>
      <w:r>
        <w:rPr>
          <w:rFonts w:eastAsia="Times New Roman"/>
          <w:b/>
          <w:bCs/>
          <w:lang w:eastAsia="pl-PL"/>
        </w:rPr>
        <w:t>wspierający</w:t>
      </w:r>
      <w:proofErr w:type="spellEnd"/>
    </w:p>
    <w:p w14:paraId="406A6561" w14:textId="5140DDA5" w:rsidR="007C02C2" w:rsidRPr="001828FC" w:rsidRDefault="006D0EEA" w:rsidP="007C02C2">
      <w:pPr>
        <w:spacing w:line="360" w:lineRule="auto"/>
        <w:jc w:val="left"/>
        <w:rPr>
          <w:rFonts w:eastAsia="Times New Roman"/>
          <w:lang w:eastAsia="pl-PL"/>
        </w:rPr>
      </w:pPr>
      <w:proofErr w:type="spellStart"/>
      <w:r>
        <w:rPr>
          <w:rFonts w:eastAsia="Times New Roman"/>
          <w:b/>
          <w:bCs/>
          <w:color w:val="808080" w:themeColor="background1" w:themeShade="80"/>
          <w:lang w:eastAsia="pl-PL"/>
        </w:rPr>
        <w:t>Nauczyciel</w:t>
      </w:r>
      <w:proofErr w:type="spellEnd"/>
      <w:r>
        <w:rPr>
          <w:rFonts w:eastAsia="Times New Roman"/>
          <w:b/>
          <w:bCs/>
          <w:color w:val="808080" w:themeColor="background1" w:themeShade="80"/>
          <w:lang w:eastAsia="pl-PL"/>
        </w:rPr>
        <w:t xml:space="preserve"> </w:t>
      </w:r>
      <w:proofErr w:type="spellStart"/>
      <w:r>
        <w:rPr>
          <w:rFonts w:eastAsia="Times New Roman"/>
          <w:b/>
          <w:bCs/>
          <w:color w:val="808080" w:themeColor="background1" w:themeShade="80"/>
          <w:lang w:eastAsia="pl-PL"/>
        </w:rPr>
        <w:t>przedszkolny</w:t>
      </w:r>
      <w:proofErr w:type="spellEnd"/>
      <w:r>
        <w:rPr>
          <w:rFonts w:eastAsia="Times New Roman"/>
          <w:b/>
          <w:bCs/>
          <w:color w:val="808080" w:themeColor="background1" w:themeShade="80"/>
          <w:lang w:eastAsia="pl-PL"/>
        </w:rPr>
        <w:t>:</w:t>
      </w:r>
      <w:r w:rsidR="007C02C2" w:rsidRPr="007C02C2">
        <w:rPr>
          <w:rFonts w:eastAsia="Times New Roman"/>
          <w:color w:val="808080" w:themeColor="background1" w:themeShade="80"/>
          <w:lang w:eastAsia="pl-PL"/>
        </w:rPr>
        <w:br/>
      </w:r>
      <w:proofErr w:type="spellStart"/>
      <w:r w:rsidRPr="006D0EEA">
        <w:rPr>
          <w:rFonts w:eastAsia="Times New Roman"/>
          <w:lang w:eastAsia="pl-PL"/>
        </w:rPr>
        <w:t>Wprowadza</w:t>
      </w:r>
      <w:proofErr w:type="spellEnd"/>
      <w:r w:rsidRPr="006D0EEA">
        <w:rPr>
          <w:rFonts w:eastAsia="Times New Roman"/>
          <w:lang w:eastAsia="pl-PL"/>
        </w:rPr>
        <w:t xml:space="preserve"> </w:t>
      </w:r>
      <w:proofErr w:type="spellStart"/>
      <w:r w:rsidRPr="006D0EEA">
        <w:rPr>
          <w:rFonts w:eastAsia="Times New Roman"/>
          <w:lang w:eastAsia="pl-PL"/>
        </w:rPr>
        <w:t>rutyny</w:t>
      </w:r>
      <w:proofErr w:type="spellEnd"/>
      <w:r w:rsidRPr="006D0EEA"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podczas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aktywności</w:t>
      </w:r>
      <w:proofErr w:type="spellEnd"/>
      <w:r>
        <w:rPr>
          <w:rFonts w:eastAsia="Times New Roman"/>
          <w:lang w:eastAsia="pl-PL"/>
        </w:rPr>
        <w:t xml:space="preserve"> w </w:t>
      </w:r>
      <w:proofErr w:type="spellStart"/>
      <w:r>
        <w:rPr>
          <w:rFonts w:eastAsia="Times New Roman"/>
          <w:lang w:eastAsia="pl-PL"/>
        </w:rPr>
        <w:t>przedszkolu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oraz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działania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 w:rsidRPr="006D0EEA">
        <w:rPr>
          <w:rFonts w:eastAsia="Times New Roman"/>
          <w:lang w:eastAsia="pl-PL"/>
        </w:rPr>
        <w:t>włączające</w:t>
      </w:r>
      <w:proofErr w:type="spellEnd"/>
      <w:r w:rsidRPr="006D0EEA">
        <w:rPr>
          <w:rFonts w:eastAsia="Times New Roman"/>
          <w:lang w:eastAsia="pl-PL"/>
        </w:rPr>
        <w:t>.</w:t>
      </w:r>
      <w:r>
        <w:rPr>
          <w:rFonts w:eastAsia="Times New Roman"/>
          <w:lang w:eastAsia="pl-PL"/>
        </w:rPr>
        <w:t xml:space="preserve"> </w:t>
      </w:r>
      <w:proofErr w:type="spellStart"/>
      <w:r w:rsidRPr="006D0EEA">
        <w:rPr>
          <w:rFonts w:eastAsia="Times New Roman"/>
          <w:lang w:eastAsia="pl-PL"/>
        </w:rPr>
        <w:t>Zastosował</w:t>
      </w:r>
      <w:proofErr w:type="spellEnd"/>
      <w:r w:rsidRPr="006D0EEA">
        <w:rPr>
          <w:rFonts w:eastAsia="Times New Roman"/>
          <w:lang w:eastAsia="pl-PL"/>
        </w:rPr>
        <w:t xml:space="preserve"> </w:t>
      </w:r>
      <w:proofErr w:type="spellStart"/>
      <w:r w:rsidRPr="006D0EEA">
        <w:rPr>
          <w:rFonts w:eastAsia="Times New Roman"/>
          <w:lang w:eastAsia="pl-PL"/>
        </w:rPr>
        <w:t>harmonogramy</w:t>
      </w:r>
      <w:proofErr w:type="spellEnd"/>
      <w:r w:rsidRPr="006D0EEA">
        <w:rPr>
          <w:rFonts w:eastAsia="Times New Roman"/>
          <w:lang w:eastAsia="pl-PL"/>
        </w:rPr>
        <w:t xml:space="preserve"> </w:t>
      </w:r>
      <w:proofErr w:type="spellStart"/>
      <w:r w:rsidRPr="006D0EEA">
        <w:rPr>
          <w:rFonts w:eastAsia="Times New Roman"/>
          <w:lang w:eastAsia="pl-PL"/>
        </w:rPr>
        <w:t>wizualne</w:t>
      </w:r>
      <w:proofErr w:type="spellEnd"/>
      <w:r w:rsidRPr="006D0EEA">
        <w:rPr>
          <w:rFonts w:eastAsia="Times New Roman"/>
          <w:lang w:eastAsia="pl-PL"/>
        </w:rPr>
        <w:t xml:space="preserve"> </w:t>
      </w:r>
      <w:proofErr w:type="spellStart"/>
      <w:r w:rsidRPr="006D0EEA">
        <w:rPr>
          <w:rFonts w:eastAsia="Times New Roman"/>
          <w:lang w:eastAsia="pl-PL"/>
        </w:rPr>
        <w:t>i</w:t>
      </w:r>
      <w:proofErr w:type="spellEnd"/>
      <w:r w:rsidRPr="006D0EEA">
        <w:rPr>
          <w:rFonts w:eastAsia="Times New Roman"/>
          <w:lang w:eastAsia="pl-PL"/>
        </w:rPr>
        <w:t xml:space="preserve"> </w:t>
      </w:r>
      <w:proofErr w:type="spellStart"/>
      <w:r w:rsidRPr="006D0EEA">
        <w:rPr>
          <w:rFonts w:eastAsia="Times New Roman"/>
          <w:lang w:eastAsia="pl-PL"/>
        </w:rPr>
        <w:t>historyjki</w:t>
      </w:r>
      <w:proofErr w:type="spellEnd"/>
      <w:r w:rsidRPr="006D0EEA">
        <w:rPr>
          <w:rFonts w:eastAsia="Times New Roman"/>
          <w:lang w:eastAsia="pl-PL"/>
        </w:rPr>
        <w:t xml:space="preserve"> </w:t>
      </w:r>
      <w:proofErr w:type="spellStart"/>
      <w:r w:rsidRPr="006D0EEA">
        <w:rPr>
          <w:rFonts w:eastAsia="Times New Roman"/>
          <w:lang w:eastAsia="pl-PL"/>
        </w:rPr>
        <w:t>społeczne</w:t>
      </w:r>
      <w:proofErr w:type="spellEnd"/>
      <w:r w:rsidRPr="006D0EEA">
        <w:rPr>
          <w:rFonts w:eastAsia="Times New Roman"/>
          <w:lang w:eastAsia="pl-PL"/>
        </w:rPr>
        <w:t xml:space="preserve">, aby </w:t>
      </w:r>
      <w:proofErr w:type="spellStart"/>
      <w:r w:rsidRPr="006D0EEA">
        <w:rPr>
          <w:rFonts w:eastAsia="Times New Roman"/>
          <w:lang w:eastAsia="pl-PL"/>
        </w:rPr>
        <w:t>pomóc</w:t>
      </w:r>
      <w:proofErr w:type="spellEnd"/>
      <w:r w:rsidRPr="006D0EEA">
        <w:rPr>
          <w:rFonts w:eastAsia="Times New Roman"/>
          <w:lang w:eastAsia="pl-PL"/>
        </w:rPr>
        <w:t xml:space="preserve"> </w:t>
      </w:r>
      <w:proofErr w:type="spellStart"/>
      <w:r w:rsidRPr="006D0EEA">
        <w:rPr>
          <w:rFonts w:eastAsia="Times New Roman"/>
          <w:lang w:eastAsia="pl-PL"/>
        </w:rPr>
        <w:t>Jasperowi</w:t>
      </w:r>
      <w:proofErr w:type="spellEnd"/>
      <w:r w:rsidRPr="006D0EEA">
        <w:rPr>
          <w:rFonts w:eastAsia="Times New Roman"/>
          <w:lang w:eastAsia="pl-PL"/>
        </w:rPr>
        <w:t xml:space="preserve"> </w:t>
      </w:r>
      <w:proofErr w:type="spellStart"/>
      <w:r w:rsidRPr="006D0EEA">
        <w:rPr>
          <w:rFonts w:eastAsia="Times New Roman"/>
          <w:lang w:eastAsia="pl-PL"/>
        </w:rPr>
        <w:t>radzić</w:t>
      </w:r>
      <w:proofErr w:type="spellEnd"/>
      <w:r w:rsidRPr="006D0EEA">
        <w:rPr>
          <w:rFonts w:eastAsia="Times New Roman"/>
          <w:lang w:eastAsia="pl-PL"/>
        </w:rPr>
        <w:t xml:space="preserve"> </w:t>
      </w:r>
      <w:proofErr w:type="spellStart"/>
      <w:r w:rsidRPr="006D0EEA">
        <w:rPr>
          <w:rFonts w:eastAsia="Times New Roman"/>
          <w:lang w:eastAsia="pl-PL"/>
        </w:rPr>
        <w:t>sobie</w:t>
      </w:r>
      <w:proofErr w:type="spellEnd"/>
      <w:r w:rsidRPr="006D0EEA">
        <w:rPr>
          <w:rFonts w:eastAsia="Times New Roman"/>
          <w:lang w:eastAsia="pl-PL"/>
        </w:rPr>
        <w:t xml:space="preserve"> z</w:t>
      </w:r>
      <w:r>
        <w:rPr>
          <w:rFonts w:eastAsia="Times New Roman"/>
          <w:lang w:eastAsia="pl-PL"/>
        </w:rPr>
        <w:t xml:space="preserve">e </w:t>
      </w:r>
      <w:proofErr w:type="spellStart"/>
      <w:r>
        <w:rPr>
          <w:rFonts w:eastAsia="Times New Roman"/>
          <w:lang w:eastAsia="pl-PL"/>
        </w:rPr>
        <w:t>zmianami</w:t>
      </w:r>
      <w:proofErr w:type="spellEnd"/>
    </w:p>
    <w:p w14:paraId="4CC011E7" w14:textId="6957D3E6" w:rsidR="007C02C2" w:rsidRPr="001828FC" w:rsidRDefault="006D0EEA" w:rsidP="007C02C2">
      <w:pPr>
        <w:spacing w:line="360" w:lineRule="auto"/>
        <w:jc w:val="left"/>
        <w:rPr>
          <w:rFonts w:eastAsia="Times New Roman"/>
          <w:lang w:eastAsia="pl-PL"/>
        </w:rPr>
      </w:pPr>
      <w:proofErr w:type="spellStart"/>
      <w:r>
        <w:rPr>
          <w:rFonts w:eastAsia="Times New Roman"/>
          <w:b/>
          <w:bCs/>
          <w:color w:val="808080" w:themeColor="background1" w:themeShade="80"/>
          <w:lang w:eastAsia="pl-PL"/>
        </w:rPr>
        <w:t>Logopeda</w:t>
      </w:r>
      <w:proofErr w:type="spellEnd"/>
      <w:r>
        <w:rPr>
          <w:rFonts w:eastAsia="Times New Roman"/>
          <w:b/>
          <w:bCs/>
          <w:color w:val="808080" w:themeColor="background1" w:themeShade="80"/>
          <w:lang w:eastAsia="pl-PL"/>
        </w:rPr>
        <w:t>:</w:t>
      </w:r>
      <w:r w:rsidR="007C02C2" w:rsidRPr="007C02C2">
        <w:rPr>
          <w:rFonts w:eastAsia="Times New Roman"/>
          <w:color w:val="808080" w:themeColor="background1" w:themeShade="80"/>
          <w:lang w:eastAsia="pl-PL"/>
        </w:rPr>
        <w:br/>
      </w:r>
      <w:proofErr w:type="spellStart"/>
      <w:r w:rsidR="00837BB7" w:rsidRPr="00837BB7">
        <w:rPr>
          <w:rFonts w:eastAsia="Times New Roman"/>
          <w:lang w:eastAsia="pl-PL"/>
        </w:rPr>
        <w:t>Przeprowadza</w:t>
      </w:r>
      <w:proofErr w:type="spellEnd"/>
      <w:r w:rsidR="00837BB7" w:rsidRPr="00837BB7">
        <w:rPr>
          <w:rFonts w:eastAsia="Times New Roman"/>
          <w:lang w:eastAsia="pl-PL"/>
        </w:rPr>
        <w:t xml:space="preserve"> </w:t>
      </w:r>
      <w:proofErr w:type="spellStart"/>
      <w:r w:rsidR="00837BB7" w:rsidRPr="00837BB7">
        <w:rPr>
          <w:rFonts w:eastAsia="Times New Roman"/>
          <w:lang w:eastAsia="pl-PL"/>
        </w:rPr>
        <w:t>ocenę</w:t>
      </w:r>
      <w:proofErr w:type="spellEnd"/>
      <w:r w:rsidR="00837BB7" w:rsidRPr="00837BB7">
        <w:rPr>
          <w:rFonts w:eastAsia="Times New Roman"/>
          <w:lang w:eastAsia="pl-PL"/>
        </w:rPr>
        <w:t xml:space="preserve"> </w:t>
      </w:r>
      <w:proofErr w:type="spellStart"/>
      <w:r w:rsidR="00837BB7" w:rsidRPr="00837BB7">
        <w:rPr>
          <w:rFonts w:eastAsia="Times New Roman"/>
          <w:lang w:eastAsia="pl-PL"/>
        </w:rPr>
        <w:t>ukierunkowaną</w:t>
      </w:r>
      <w:proofErr w:type="spellEnd"/>
      <w:r w:rsidR="00837BB7" w:rsidRPr="00837BB7">
        <w:rPr>
          <w:rFonts w:eastAsia="Times New Roman"/>
          <w:lang w:eastAsia="pl-PL"/>
        </w:rPr>
        <w:t xml:space="preserve"> </w:t>
      </w:r>
      <w:proofErr w:type="spellStart"/>
      <w:r w:rsidR="00837BB7" w:rsidRPr="00837BB7">
        <w:rPr>
          <w:rFonts w:eastAsia="Times New Roman"/>
          <w:lang w:eastAsia="pl-PL"/>
        </w:rPr>
        <w:t>na</w:t>
      </w:r>
      <w:proofErr w:type="spellEnd"/>
      <w:r w:rsidR="00837BB7" w:rsidRPr="00837BB7">
        <w:rPr>
          <w:rFonts w:eastAsia="Times New Roman"/>
          <w:lang w:eastAsia="pl-PL"/>
        </w:rPr>
        <w:t xml:space="preserve"> </w:t>
      </w:r>
      <w:proofErr w:type="spellStart"/>
      <w:r w:rsidR="00837BB7" w:rsidRPr="00837BB7">
        <w:rPr>
          <w:rFonts w:eastAsia="Times New Roman"/>
          <w:lang w:eastAsia="pl-PL"/>
        </w:rPr>
        <w:t>pragmatyczne</w:t>
      </w:r>
      <w:proofErr w:type="spellEnd"/>
      <w:r w:rsidR="00837BB7" w:rsidRPr="00837BB7">
        <w:rPr>
          <w:rFonts w:eastAsia="Times New Roman"/>
          <w:lang w:eastAsia="pl-PL"/>
        </w:rPr>
        <w:t xml:space="preserve"> </w:t>
      </w:r>
      <w:proofErr w:type="spellStart"/>
      <w:r w:rsidR="00837BB7" w:rsidRPr="00837BB7">
        <w:rPr>
          <w:rFonts w:eastAsia="Times New Roman"/>
          <w:lang w:eastAsia="pl-PL"/>
        </w:rPr>
        <w:t>użycie</w:t>
      </w:r>
      <w:proofErr w:type="spellEnd"/>
      <w:r w:rsidR="00837BB7" w:rsidRPr="00837BB7">
        <w:rPr>
          <w:rFonts w:eastAsia="Times New Roman"/>
          <w:lang w:eastAsia="pl-PL"/>
        </w:rPr>
        <w:t xml:space="preserve"> </w:t>
      </w:r>
      <w:proofErr w:type="spellStart"/>
      <w:r w:rsidR="00837BB7" w:rsidRPr="00837BB7">
        <w:rPr>
          <w:rFonts w:eastAsia="Times New Roman"/>
          <w:lang w:eastAsia="pl-PL"/>
        </w:rPr>
        <w:t>języka</w:t>
      </w:r>
      <w:proofErr w:type="spellEnd"/>
      <w:r w:rsidR="00837BB7" w:rsidRPr="00837BB7">
        <w:rPr>
          <w:rFonts w:eastAsia="Times New Roman"/>
          <w:lang w:eastAsia="pl-PL"/>
        </w:rPr>
        <w:t xml:space="preserve"> </w:t>
      </w:r>
      <w:proofErr w:type="spellStart"/>
      <w:r w:rsidR="00837BB7" w:rsidRPr="00837BB7">
        <w:rPr>
          <w:rFonts w:eastAsia="Times New Roman"/>
          <w:lang w:eastAsia="pl-PL"/>
        </w:rPr>
        <w:t>i</w:t>
      </w:r>
      <w:proofErr w:type="spellEnd"/>
      <w:r w:rsidR="00837BB7" w:rsidRPr="00837BB7">
        <w:rPr>
          <w:rFonts w:eastAsia="Times New Roman"/>
          <w:lang w:eastAsia="pl-PL"/>
        </w:rPr>
        <w:t xml:space="preserve"> </w:t>
      </w:r>
      <w:proofErr w:type="spellStart"/>
      <w:r w:rsidR="00837BB7" w:rsidRPr="00837BB7">
        <w:rPr>
          <w:rFonts w:eastAsia="Times New Roman"/>
          <w:lang w:eastAsia="pl-PL"/>
        </w:rPr>
        <w:t>komunikację</w:t>
      </w:r>
      <w:proofErr w:type="spellEnd"/>
      <w:r w:rsidR="00837BB7" w:rsidRPr="00837BB7">
        <w:rPr>
          <w:rFonts w:eastAsia="Times New Roman"/>
          <w:lang w:eastAsia="pl-PL"/>
        </w:rPr>
        <w:t xml:space="preserve"> </w:t>
      </w:r>
      <w:proofErr w:type="spellStart"/>
      <w:r w:rsidR="00837BB7" w:rsidRPr="00837BB7">
        <w:rPr>
          <w:rFonts w:eastAsia="Times New Roman"/>
          <w:lang w:eastAsia="pl-PL"/>
        </w:rPr>
        <w:t>społeczną</w:t>
      </w:r>
      <w:proofErr w:type="spellEnd"/>
      <w:r w:rsidR="00837BB7" w:rsidRPr="00837BB7">
        <w:rPr>
          <w:rFonts w:eastAsia="Times New Roman"/>
          <w:lang w:eastAsia="pl-PL"/>
        </w:rPr>
        <w:t xml:space="preserve"> </w:t>
      </w:r>
      <w:proofErr w:type="spellStart"/>
      <w:r w:rsidR="00837BB7" w:rsidRPr="00837BB7">
        <w:rPr>
          <w:rFonts w:eastAsia="Times New Roman"/>
          <w:lang w:eastAsia="pl-PL"/>
        </w:rPr>
        <w:t>Jaspera</w:t>
      </w:r>
      <w:proofErr w:type="spellEnd"/>
      <w:r w:rsidR="00837BB7" w:rsidRPr="00837BB7">
        <w:rPr>
          <w:rFonts w:eastAsia="Times New Roman"/>
          <w:lang w:eastAsia="pl-PL"/>
        </w:rPr>
        <w:t>.</w:t>
      </w:r>
      <w:r w:rsidR="00837BB7">
        <w:rPr>
          <w:rFonts w:eastAsia="Times New Roman"/>
          <w:lang w:eastAsia="pl-PL"/>
        </w:rPr>
        <w:t xml:space="preserve"> </w:t>
      </w:r>
      <w:proofErr w:type="spellStart"/>
      <w:r w:rsidR="00837BB7" w:rsidRPr="00837BB7">
        <w:rPr>
          <w:rFonts w:eastAsia="Times New Roman"/>
          <w:lang w:eastAsia="pl-PL"/>
        </w:rPr>
        <w:t>Odwiedza</w:t>
      </w:r>
      <w:proofErr w:type="spellEnd"/>
      <w:r w:rsidR="00837BB7" w:rsidRPr="00837BB7">
        <w:rPr>
          <w:rFonts w:eastAsia="Times New Roman"/>
          <w:lang w:eastAsia="pl-PL"/>
        </w:rPr>
        <w:t xml:space="preserve"> </w:t>
      </w:r>
      <w:proofErr w:type="spellStart"/>
      <w:r w:rsidR="00837BB7" w:rsidRPr="00837BB7">
        <w:rPr>
          <w:rFonts w:eastAsia="Times New Roman"/>
          <w:lang w:eastAsia="pl-PL"/>
        </w:rPr>
        <w:t>klasę</w:t>
      </w:r>
      <w:proofErr w:type="spellEnd"/>
      <w:r w:rsidR="00837BB7" w:rsidRPr="00837BB7">
        <w:rPr>
          <w:rFonts w:eastAsia="Times New Roman"/>
          <w:lang w:eastAsia="pl-PL"/>
        </w:rPr>
        <w:t xml:space="preserve"> </w:t>
      </w:r>
      <w:proofErr w:type="spellStart"/>
      <w:r w:rsidR="00837BB7" w:rsidRPr="00837BB7">
        <w:rPr>
          <w:rFonts w:eastAsia="Times New Roman"/>
          <w:lang w:eastAsia="pl-PL"/>
        </w:rPr>
        <w:t>raz</w:t>
      </w:r>
      <w:proofErr w:type="spellEnd"/>
      <w:r w:rsidR="00837BB7" w:rsidRPr="00837BB7">
        <w:rPr>
          <w:rFonts w:eastAsia="Times New Roman"/>
          <w:lang w:eastAsia="pl-PL"/>
        </w:rPr>
        <w:t xml:space="preserve"> w </w:t>
      </w:r>
      <w:proofErr w:type="spellStart"/>
      <w:r w:rsidR="00837BB7" w:rsidRPr="00837BB7">
        <w:rPr>
          <w:rFonts w:eastAsia="Times New Roman"/>
          <w:lang w:eastAsia="pl-PL"/>
        </w:rPr>
        <w:t>tygodniu</w:t>
      </w:r>
      <w:proofErr w:type="spellEnd"/>
      <w:r w:rsidR="00837BB7" w:rsidRPr="00837BB7">
        <w:rPr>
          <w:rFonts w:eastAsia="Times New Roman"/>
          <w:lang w:eastAsia="pl-PL"/>
        </w:rPr>
        <w:t xml:space="preserve">, aby </w:t>
      </w:r>
      <w:proofErr w:type="spellStart"/>
      <w:r w:rsidR="00837BB7" w:rsidRPr="00837BB7">
        <w:rPr>
          <w:rFonts w:eastAsia="Times New Roman"/>
          <w:lang w:eastAsia="pl-PL"/>
        </w:rPr>
        <w:t>obserwować</w:t>
      </w:r>
      <w:proofErr w:type="spellEnd"/>
      <w:r w:rsidR="00837BB7" w:rsidRPr="00837BB7">
        <w:rPr>
          <w:rFonts w:eastAsia="Times New Roman"/>
          <w:lang w:eastAsia="pl-PL"/>
        </w:rPr>
        <w:t xml:space="preserve"> </w:t>
      </w:r>
      <w:proofErr w:type="spellStart"/>
      <w:r w:rsidR="00837BB7" w:rsidRPr="00837BB7">
        <w:rPr>
          <w:rFonts w:eastAsia="Times New Roman"/>
          <w:lang w:eastAsia="pl-PL"/>
        </w:rPr>
        <w:t>interakcje</w:t>
      </w:r>
      <w:proofErr w:type="spellEnd"/>
      <w:r w:rsidR="00837BB7" w:rsidRPr="00837BB7">
        <w:rPr>
          <w:rFonts w:eastAsia="Times New Roman"/>
          <w:lang w:eastAsia="pl-PL"/>
        </w:rPr>
        <w:t xml:space="preserve"> </w:t>
      </w:r>
      <w:proofErr w:type="spellStart"/>
      <w:r w:rsidR="00837BB7" w:rsidRPr="00837BB7">
        <w:rPr>
          <w:rFonts w:eastAsia="Times New Roman"/>
          <w:lang w:eastAsia="pl-PL"/>
        </w:rPr>
        <w:t>rówieśnicze</w:t>
      </w:r>
      <w:proofErr w:type="spellEnd"/>
      <w:r w:rsidR="00837BB7" w:rsidRPr="00837BB7">
        <w:rPr>
          <w:rFonts w:eastAsia="Times New Roman"/>
          <w:lang w:eastAsia="pl-PL"/>
        </w:rPr>
        <w:t>.</w:t>
      </w:r>
    </w:p>
    <w:p w14:paraId="7F7BB8AF" w14:textId="1AB6FC7F" w:rsidR="007C02C2" w:rsidRPr="001828FC" w:rsidRDefault="00837BB7" w:rsidP="007C02C2">
      <w:pPr>
        <w:spacing w:line="360" w:lineRule="auto"/>
        <w:jc w:val="left"/>
        <w:rPr>
          <w:rFonts w:eastAsia="Times New Roman"/>
          <w:lang w:eastAsia="pl-PL"/>
        </w:rPr>
      </w:pPr>
      <w:proofErr w:type="spellStart"/>
      <w:r>
        <w:rPr>
          <w:rFonts w:eastAsia="Times New Roman"/>
          <w:b/>
          <w:bCs/>
          <w:color w:val="808080" w:themeColor="background1" w:themeShade="80"/>
          <w:lang w:eastAsia="pl-PL"/>
        </w:rPr>
        <w:t>Terapeuta</w:t>
      </w:r>
      <w:proofErr w:type="spellEnd"/>
      <w:r>
        <w:rPr>
          <w:rFonts w:eastAsia="Times New Roman"/>
          <w:b/>
          <w:bCs/>
          <w:color w:val="808080" w:themeColor="background1" w:themeShade="80"/>
          <w:lang w:eastAsia="pl-PL"/>
        </w:rPr>
        <w:t xml:space="preserve"> </w:t>
      </w:r>
      <w:proofErr w:type="spellStart"/>
      <w:r>
        <w:rPr>
          <w:rFonts w:eastAsia="Times New Roman"/>
          <w:b/>
          <w:bCs/>
          <w:color w:val="808080" w:themeColor="background1" w:themeShade="80"/>
          <w:lang w:eastAsia="pl-PL"/>
        </w:rPr>
        <w:t>zajęciowy</w:t>
      </w:r>
      <w:proofErr w:type="spellEnd"/>
      <w:r>
        <w:rPr>
          <w:rFonts w:eastAsia="Times New Roman"/>
          <w:b/>
          <w:bCs/>
          <w:color w:val="808080" w:themeColor="background1" w:themeShade="80"/>
          <w:lang w:eastAsia="pl-PL"/>
        </w:rPr>
        <w:t>:</w:t>
      </w:r>
      <w:r w:rsidR="007C02C2" w:rsidRPr="007C02C2">
        <w:rPr>
          <w:rFonts w:eastAsia="Times New Roman"/>
          <w:color w:val="808080" w:themeColor="background1" w:themeShade="80"/>
          <w:lang w:eastAsia="pl-PL"/>
        </w:rPr>
        <w:br/>
      </w:r>
      <w:proofErr w:type="spellStart"/>
      <w:r w:rsidR="00FE6B36">
        <w:rPr>
          <w:rFonts w:eastAsia="Times New Roman"/>
          <w:lang w:eastAsia="pl-PL"/>
        </w:rPr>
        <w:t>Pomaga</w:t>
      </w:r>
      <w:proofErr w:type="spellEnd"/>
      <w:r w:rsidR="00FE6B36">
        <w:rPr>
          <w:rFonts w:eastAsia="Times New Roman"/>
          <w:lang w:eastAsia="pl-PL"/>
        </w:rPr>
        <w:t xml:space="preserve"> </w:t>
      </w:r>
      <w:proofErr w:type="spellStart"/>
      <w:r w:rsidR="00FE6B36">
        <w:rPr>
          <w:rFonts w:eastAsia="Times New Roman"/>
          <w:lang w:eastAsia="pl-PL"/>
        </w:rPr>
        <w:t>chłopcu</w:t>
      </w:r>
      <w:proofErr w:type="spellEnd"/>
      <w:r w:rsidR="00FE6B36">
        <w:rPr>
          <w:rFonts w:eastAsia="Times New Roman"/>
          <w:lang w:eastAsia="pl-PL"/>
        </w:rPr>
        <w:t xml:space="preserve"> </w:t>
      </w:r>
      <w:proofErr w:type="spellStart"/>
      <w:r w:rsidR="00FE6B36">
        <w:rPr>
          <w:rFonts w:eastAsia="Times New Roman"/>
          <w:lang w:eastAsia="pl-PL"/>
        </w:rPr>
        <w:t>radzić</w:t>
      </w:r>
      <w:proofErr w:type="spellEnd"/>
      <w:r w:rsidR="00FE6B36">
        <w:rPr>
          <w:rFonts w:eastAsia="Times New Roman"/>
          <w:lang w:eastAsia="pl-PL"/>
        </w:rPr>
        <w:t xml:space="preserve"> </w:t>
      </w:r>
      <w:proofErr w:type="spellStart"/>
      <w:r w:rsidR="00FE6B36">
        <w:rPr>
          <w:rFonts w:eastAsia="Times New Roman"/>
          <w:lang w:eastAsia="pl-PL"/>
        </w:rPr>
        <w:t>sobie</w:t>
      </w:r>
      <w:proofErr w:type="spellEnd"/>
      <w:r w:rsidR="00FE6B36">
        <w:rPr>
          <w:rFonts w:eastAsia="Times New Roman"/>
          <w:lang w:eastAsia="pl-PL"/>
        </w:rPr>
        <w:t xml:space="preserve"> z </w:t>
      </w:r>
      <w:proofErr w:type="spellStart"/>
      <w:r w:rsidR="00FE6B36">
        <w:rPr>
          <w:rFonts w:eastAsia="Times New Roman"/>
          <w:lang w:eastAsia="pl-PL"/>
        </w:rPr>
        <w:t>przetwarzaniem</w:t>
      </w:r>
      <w:proofErr w:type="spellEnd"/>
      <w:r w:rsidR="00FE6B36">
        <w:rPr>
          <w:rFonts w:eastAsia="Times New Roman"/>
          <w:lang w:eastAsia="pl-PL"/>
        </w:rPr>
        <w:t xml:space="preserve"> </w:t>
      </w:r>
      <w:proofErr w:type="spellStart"/>
      <w:r w:rsidR="00FE6B36">
        <w:rPr>
          <w:rFonts w:eastAsia="Times New Roman"/>
          <w:lang w:eastAsia="pl-PL"/>
        </w:rPr>
        <w:t>bodźców</w:t>
      </w:r>
      <w:proofErr w:type="spellEnd"/>
      <w:r w:rsidR="00FE6B36">
        <w:rPr>
          <w:rFonts w:eastAsia="Times New Roman"/>
          <w:lang w:eastAsia="pl-PL"/>
        </w:rPr>
        <w:t xml:space="preserve"> </w:t>
      </w:r>
      <w:proofErr w:type="spellStart"/>
      <w:r w:rsidR="00FE6B36">
        <w:rPr>
          <w:rFonts w:eastAsia="Times New Roman"/>
          <w:lang w:eastAsia="pl-PL"/>
        </w:rPr>
        <w:t>sensorycznych</w:t>
      </w:r>
      <w:proofErr w:type="spellEnd"/>
      <w:r w:rsidR="00FE6B36">
        <w:rPr>
          <w:rFonts w:eastAsia="Times New Roman"/>
          <w:lang w:eastAsia="pl-PL"/>
        </w:rPr>
        <w:t xml:space="preserve">. </w:t>
      </w:r>
      <w:r w:rsidR="00FE6B36" w:rsidRPr="00FE6B36">
        <w:rPr>
          <w:rFonts w:eastAsia="Times New Roman"/>
          <w:lang w:eastAsia="pl-PL"/>
        </w:rPr>
        <w:t xml:space="preserve">Jasper </w:t>
      </w:r>
      <w:proofErr w:type="spellStart"/>
      <w:r w:rsidR="00FE6B36" w:rsidRPr="00FE6B36">
        <w:rPr>
          <w:rFonts w:eastAsia="Times New Roman"/>
          <w:lang w:eastAsia="pl-PL"/>
        </w:rPr>
        <w:t>wykazuje</w:t>
      </w:r>
      <w:proofErr w:type="spellEnd"/>
      <w:r w:rsidR="00FE6B36" w:rsidRPr="00FE6B36">
        <w:rPr>
          <w:rFonts w:eastAsia="Times New Roman"/>
          <w:lang w:eastAsia="pl-PL"/>
        </w:rPr>
        <w:t xml:space="preserve"> </w:t>
      </w:r>
      <w:proofErr w:type="spellStart"/>
      <w:r w:rsidR="00FE6B36" w:rsidRPr="00FE6B36">
        <w:rPr>
          <w:rFonts w:eastAsia="Times New Roman"/>
          <w:lang w:eastAsia="pl-PL"/>
        </w:rPr>
        <w:t>oznaki</w:t>
      </w:r>
      <w:proofErr w:type="spellEnd"/>
      <w:r w:rsidR="00FE6B36" w:rsidRPr="00FE6B36">
        <w:rPr>
          <w:rFonts w:eastAsia="Times New Roman"/>
          <w:lang w:eastAsia="pl-PL"/>
        </w:rPr>
        <w:t xml:space="preserve"> </w:t>
      </w:r>
      <w:proofErr w:type="spellStart"/>
      <w:r w:rsidR="00FE6B36" w:rsidRPr="00FE6B36">
        <w:rPr>
          <w:rFonts w:eastAsia="Times New Roman"/>
          <w:lang w:eastAsia="pl-PL"/>
        </w:rPr>
        <w:t>nadwrażliwości</w:t>
      </w:r>
      <w:proofErr w:type="spellEnd"/>
      <w:r w:rsidR="00FE6B36" w:rsidRPr="00FE6B36">
        <w:rPr>
          <w:rFonts w:eastAsia="Times New Roman"/>
          <w:lang w:eastAsia="pl-PL"/>
        </w:rPr>
        <w:t xml:space="preserve"> </w:t>
      </w:r>
      <w:proofErr w:type="spellStart"/>
      <w:r w:rsidR="00FE6B36" w:rsidRPr="00FE6B36">
        <w:rPr>
          <w:rFonts w:eastAsia="Times New Roman"/>
          <w:lang w:eastAsia="pl-PL"/>
        </w:rPr>
        <w:t>sensorycznej</w:t>
      </w:r>
      <w:proofErr w:type="spellEnd"/>
      <w:r w:rsidR="00FE6B36" w:rsidRPr="00FE6B36">
        <w:rPr>
          <w:rFonts w:eastAsia="Times New Roman"/>
          <w:lang w:eastAsia="pl-PL"/>
        </w:rPr>
        <w:t xml:space="preserve">, </w:t>
      </w:r>
      <w:proofErr w:type="spellStart"/>
      <w:r w:rsidR="00FE6B36" w:rsidRPr="00FE6B36">
        <w:rPr>
          <w:rFonts w:eastAsia="Times New Roman"/>
          <w:lang w:eastAsia="pl-PL"/>
        </w:rPr>
        <w:t>zwłaszcza</w:t>
      </w:r>
      <w:proofErr w:type="spellEnd"/>
      <w:r w:rsidR="00FE6B36" w:rsidRPr="00FE6B36">
        <w:rPr>
          <w:rFonts w:eastAsia="Times New Roman"/>
          <w:lang w:eastAsia="pl-PL"/>
        </w:rPr>
        <w:t xml:space="preserve"> </w:t>
      </w:r>
      <w:proofErr w:type="spellStart"/>
      <w:r w:rsidR="00FE6B36" w:rsidRPr="00FE6B36">
        <w:rPr>
          <w:rFonts w:eastAsia="Times New Roman"/>
          <w:lang w:eastAsia="pl-PL"/>
        </w:rPr>
        <w:t>na</w:t>
      </w:r>
      <w:proofErr w:type="spellEnd"/>
      <w:r w:rsidR="00FE6B36" w:rsidRPr="00FE6B36">
        <w:rPr>
          <w:rFonts w:eastAsia="Times New Roman"/>
          <w:lang w:eastAsia="pl-PL"/>
        </w:rPr>
        <w:t xml:space="preserve"> </w:t>
      </w:r>
      <w:proofErr w:type="spellStart"/>
      <w:r w:rsidR="00FE6B36" w:rsidRPr="00FE6B36">
        <w:rPr>
          <w:rFonts w:eastAsia="Times New Roman"/>
          <w:lang w:eastAsia="pl-PL"/>
        </w:rPr>
        <w:t>hałas</w:t>
      </w:r>
      <w:proofErr w:type="spellEnd"/>
      <w:r w:rsidR="00FE6B36" w:rsidRPr="00FE6B36">
        <w:rPr>
          <w:rFonts w:eastAsia="Times New Roman"/>
          <w:lang w:eastAsia="pl-PL"/>
        </w:rPr>
        <w:t xml:space="preserve"> </w:t>
      </w:r>
      <w:proofErr w:type="spellStart"/>
      <w:r w:rsidR="00FE6B36" w:rsidRPr="00FE6B36">
        <w:rPr>
          <w:rFonts w:eastAsia="Times New Roman"/>
          <w:lang w:eastAsia="pl-PL"/>
        </w:rPr>
        <w:t>i</w:t>
      </w:r>
      <w:proofErr w:type="spellEnd"/>
      <w:r w:rsidR="00FE6B36" w:rsidRPr="00FE6B36">
        <w:rPr>
          <w:rFonts w:eastAsia="Times New Roman"/>
          <w:lang w:eastAsia="pl-PL"/>
        </w:rPr>
        <w:t xml:space="preserve"> </w:t>
      </w:r>
      <w:proofErr w:type="spellStart"/>
      <w:r w:rsidR="00FE6B36" w:rsidRPr="00FE6B36">
        <w:rPr>
          <w:rFonts w:eastAsia="Times New Roman"/>
          <w:lang w:eastAsia="pl-PL"/>
        </w:rPr>
        <w:t>dotyk</w:t>
      </w:r>
      <w:proofErr w:type="spellEnd"/>
      <w:r w:rsidR="00FE6B36" w:rsidRPr="00FE6B36">
        <w:rPr>
          <w:rFonts w:eastAsia="Times New Roman"/>
          <w:lang w:eastAsia="pl-PL"/>
        </w:rPr>
        <w:t xml:space="preserve"> </w:t>
      </w:r>
      <w:proofErr w:type="spellStart"/>
      <w:r w:rsidR="00FE6B36" w:rsidRPr="00FE6B36">
        <w:rPr>
          <w:rFonts w:eastAsia="Times New Roman"/>
          <w:lang w:eastAsia="pl-PL"/>
        </w:rPr>
        <w:t>podczas</w:t>
      </w:r>
      <w:proofErr w:type="spellEnd"/>
      <w:r w:rsidR="00FE6B36" w:rsidRPr="00FE6B36">
        <w:rPr>
          <w:rFonts w:eastAsia="Times New Roman"/>
          <w:lang w:eastAsia="pl-PL"/>
        </w:rPr>
        <w:t xml:space="preserve"> </w:t>
      </w:r>
      <w:proofErr w:type="spellStart"/>
      <w:r w:rsidR="00FE6B36" w:rsidRPr="00FE6B36">
        <w:rPr>
          <w:rFonts w:eastAsia="Times New Roman"/>
          <w:lang w:eastAsia="pl-PL"/>
        </w:rPr>
        <w:t>zabaw</w:t>
      </w:r>
      <w:proofErr w:type="spellEnd"/>
      <w:r w:rsidR="00FE6B36" w:rsidRPr="00FE6B36">
        <w:rPr>
          <w:rFonts w:eastAsia="Times New Roman"/>
          <w:lang w:eastAsia="pl-PL"/>
        </w:rPr>
        <w:t xml:space="preserve"> </w:t>
      </w:r>
      <w:proofErr w:type="spellStart"/>
      <w:r w:rsidR="00FE6B36" w:rsidRPr="00FE6B36">
        <w:rPr>
          <w:rFonts w:eastAsia="Times New Roman"/>
          <w:lang w:eastAsia="pl-PL"/>
        </w:rPr>
        <w:t>grupowych</w:t>
      </w:r>
      <w:proofErr w:type="spellEnd"/>
      <w:r w:rsidR="00FE6B36" w:rsidRPr="00FE6B36">
        <w:rPr>
          <w:rFonts w:eastAsia="Times New Roman"/>
          <w:lang w:eastAsia="pl-PL"/>
        </w:rPr>
        <w:t>.</w:t>
      </w:r>
    </w:p>
    <w:p w14:paraId="486915BF" w14:textId="4A16BA3C" w:rsidR="007C02C2" w:rsidRPr="001828FC" w:rsidRDefault="00FE6B36" w:rsidP="007C02C2">
      <w:pPr>
        <w:spacing w:line="360" w:lineRule="auto"/>
        <w:jc w:val="left"/>
        <w:rPr>
          <w:rFonts w:eastAsia="Times New Roman"/>
          <w:lang w:eastAsia="pl-PL"/>
        </w:rPr>
      </w:pPr>
      <w:proofErr w:type="spellStart"/>
      <w:r>
        <w:rPr>
          <w:rFonts w:eastAsia="Times New Roman"/>
          <w:b/>
          <w:bCs/>
          <w:color w:val="808080" w:themeColor="background1" w:themeShade="80"/>
          <w:lang w:eastAsia="pl-PL"/>
        </w:rPr>
        <w:t>Rodzina</w:t>
      </w:r>
      <w:proofErr w:type="spellEnd"/>
      <w:r>
        <w:rPr>
          <w:rFonts w:eastAsia="Times New Roman"/>
          <w:b/>
          <w:bCs/>
          <w:color w:val="808080" w:themeColor="background1" w:themeShade="80"/>
          <w:lang w:eastAsia="pl-PL"/>
        </w:rPr>
        <w:t xml:space="preserve"> (</w:t>
      </w:r>
      <w:proofErr w:type="spellStart"/>
      <w:r>
        <w:rPr>
          <w:rFonts w:eastAsia="Times New Roman"/>
          <w:b/>
          <w:bCs/>
          <w:color w:val="808080" w:themeColor="background1" w:themeShade="80"/>
          <w:lang w:eastAsia="pl-PL"/>
        </w:rPr>
        <w:t>rodzice</w:t>
      </w:r>
      <w:proofErr w:type="spellEnd"/>
      <w:r>
        <w:rPr>
          <w:rFonts w:eastAsia="Times New Roman"/>
          <w:b/>
          <w:bCs/>
          <w:color w:val="808080" w:themeColor="background1" w:themeShade="80"/>
          <w:lang w:eastAsia="pl-PL"/>
        </w:rPr>
        <w:t>)</w:t>
      </w:r>
      <w:r w:rsidR="00AA548A">
        <w:rPr>
          <w:rFonts w:eastAsia="Times New Roman"/>
          <w:b/>
          <w:bCs/>
          <w:color w:val="808080" w:themeColor="background1" w:themeShade="80"/>
          <w:lang w:eastAsia="pl-PL"/>
        </w:rPr>
        <w:t>:</w:t>
      </w:r>
      <w:r w:rsidR="007C02C2" w:rsidRPr="007C02C2">
        <w:rPr>
          <w:rFonts w:eastAsia="Times New Roman"/>
          <w:color w:val="808080" w:themeColor="background1" w:themeShade="80"/>
          <w:lang w:eastAsia="pl-PL"/>
        </w:rPr>
        <w:br/>
      </w:r>
      <w:proofErr w:type="spellStart"/>
      <w:r w:rsidR="00AA548A" w:rsidRPr="00AA548A">
        <w:rPr>
          <w:rFonts w:eastAsia="Times New Roman"/>
          <w:lang w:eastAsia="pl-PL"/>
        </w:rPr>
        <w:t>Zaangażowani</w:t>
      </w:r>
      <w:proofErr w:type="spellEnd"/>
      <w:r w:rsidR="00AA548A" w:rsidRPr="00AA548A">
        <w:rPr>
          <w:rFonts w:eastAsia="Times New Roman"/>
          <w:lang w:eastAsia="pl-PL"/>
        </w:rPr>
        <w:t xml:space="preserve"> </w:t>
      </w:r>
      <w:proofErr w:type="spellStart"/>
      <w:r w:rsidR="00AA548A" w:rsidRPr="00AA548A">
        <w:rPr>
          <w:rFonts w:eastAsia="Times New Roman"/>
          <w:lang w:eastAsia="pl-PL"/>
        </w:rPr>
        <w:t>i</w:t>
      </w:r>
      <w:proofErr w:type="spellEnd"/>
      <w:r w:rsidR="00AA548A" w:rsidRPr="00AA548A">
        <w:rPr>
          <w:rFonts w:eastAsia="Times New Roman"/>
          <w:lang w:eastAsia="pl-PL"/>
        </w:rPr>
        <w:t xml:space="preserve"> </w:t>
      </w:r>
      <w:proofErr w:type="spellStart"/>
      <w:r w:rsidR="00AA548A" w:rsidRPr="00AA548A">
        <w:rPr>
          <w:rFonts w:eastAsia="Times New Roman"/>
          <w:lang w:eastAsia="pl-PL"/>
        </w:rPr>
        <w:t>otwarci</w:t>
      </w:r>
      <w:proofErr w:type="spellEnd"/>
      <w:r w:rsidR="00AA548A" w:rsidRPr="00AA548A">
        <w:rPr>
          <w:rFonts w:eastAsia="Times New Roman"/>
          <w:lang w:eastAsia="pl-PL"/>
        </w:rPr>
        <w:t xml:space="preserve"> </w:t>
      </w:r>
      <w:proofErr w:type="spellStart"/>
      <w:r w:rsidR="00AA548A" w:rsidRPr="00AA548A">
        <w:rPr>
          <w:rFonts w:eastAsia="Times New Roman"/>
          <w:lang w:eastAsia="pl-PL"/>
        </w:rPr>
        <w:t>na</w:t>
      </w:r>
      <w:proofErr w:type="spellEnd"/>
      <w:r w:rsidR="00AA548A" w:rsidRPr="00AA548A">
        <w:rPr>
          <w:rFonts w:eastAsia="Times New Roman"/>
          <w:lang w:eastAsia="pl-PL"/>
        </w:rPr>
        <w:t xml:space="preserve"> </w:t>
      </w:r>
      <w:proofErr w:type="spellStart"/>
      <w:r w:rsidR="00AA548A" w:rsidRPr="00AA548A">
        <w:rPr>
          <w:rFonts w:eastAsia="Times New Roman"/>
          <w:lang w:eastAsia="pl-PL"/>
        </w:rPr>
        <w:t>współpracę</w:t>
      </w:r>
      <w:proofErr w:type="spellEnd"/>
      <w:r w:rsidR="00AA548A" w:rsidRPr="00AA548A">
        <w:rPr>
          <w:rFonts w:eastAsia="Times New Roman"/>
          <w:lang w:eastAsia="pl-PL"/>
        </w:rPr>
        <w:t xml:space="preserve">, ale </w:t>
      </w:r>
      <w:proofErr w:type="spellStart"/>
      <w:r w:rsidR="00AA548A" w:rsidRPr="00AA548A">
        <w:rPr>
          <w:rFonts w:eastAsia="Times New Roman"/>
          <w:lang w:eastAsia="pl-PL"/>
        </w:rPr>
        <w:t>niepewni</w:t>
      </w:r>
      <w:proofErr w:type="spellEnd"/>
      <w:r w:rsidR="00AA548A" w:rsidRPr="00AA548A">
        <w:rPr>
          <w:rFonts w:eastAsia="Times New Roman"/>
          <w:lang w:eastAsia="pl-PL"/>
        </w:rPr>
        <w:t xml:space="preserve">, jak </w:t>
      </w:r>
      <w:proofErr w:type="spellStart"/>
      <w:r w:rsidR="00AA548A" w:rsidRPr="00AA548A">
        <w:rPr>
          <w:rFonts w:eastAsia="Times New Roman"/>
          <w:lang w:eastAsia="pl-PL"/>
        </w:rPr>
        <w:t>wspierać</w:t>
      </w:r>
      <w:proofErr w:type="spellEnd"/>
      <w:r w:rsidR="00AA548A" w:rsidRPr="00AA548A">
        <w:rPr>
          <w:rFonts w:eastAsia="Times New Roman"/>
          <w:lang w:eastAsia="pl-PL"/>
        </w:rPr>
        <w:t xml:space="preserve"> </w:t>
      </w:r>
      <w:proofErr w:type="spellStart"/>
      <w:r w:rsidR="00AA548A" w:rsidRPr="00AA548A">
        <w:rPr>
          <w:rFonts w:eastAsia="Times New Roman"/>
          <w:lang w:eastAsia="pl-PL"/>
        </w:rPr>
        <w:t>rozwój</w:t>
      </w:r>
      <w:proofErr w:type="spellEnd"/>
      <w:r w:rsidR="00AA548A" w:rsidRPr="00AA548A">
        <w:rPr>
          <w:rFonts w:eastAsia="Times New Roman"/>
          <w:lang w:eastAsia="pl-PL"/>
        </w:rPr>
        <w:t xml:space="preserve"> </w:t>
      </w:r>
      <w:proofErr w:type="spellStart"/>
      <w:r w:rsidR="00AA548A" w:rsidRPr="00AA548A">
        <w:rPr>
          <w:rFonts w:eastAsia="Times New Roman"/>
          <w:lang w:eastAsia="pl-PL"/>
        </w:rPr>
        <w:t>społeczny</w:t>
      </w:r>
      <w:proofErr w:type="spellEnd"/>
      <w:r w:rsidR="00AA548A" w:rsidRPr="00AA548A">
        <w:rPr>
          <w:rFonts w:eastAsia="Times New Roman"/>
          <w:lang w:eastAsia="pl-PL"/>
        </w:rPr>
        <w:t xml:space="preserve"> </w:t>
      </w:r>
      <w:proofErr w:type="spellStart"/>
      <w:r w:rsidR="00AA548A" w:rsidRPr="00AA548A">
        <w:rPr>
          <w:rFonts w:eastAsia="Times New Roman"/>
          <w:lang w:eastAsia="pl-PL"/>
        </w:rPr>
        <w:t>Jaspera</w:t>
      </w:r>
      <w:proofErr w:type="spellEnd"/>
      <w:r w:rsidR="00AA548A" w:rsidRPr="00AA548A">
        <w:rPr>
          <w:rFonts w:eastAsia="Times New Roman"/>
          <w:lang w:eastAsia="pl-PL"/>
        </w:rPr>
        <w:t xml:space="preserve"> </w:t>
      </w:r>
      <w:proofErr w:type="spellStart"/>
      <w:r w:rsidR="00AA548A" w:rsidRPr="00AA548A">
        <w:rPr>
          <w:rFonts w:eastAsia="Times New Roman"/>
          <w:lang w:eastAsia="pl-PL"/>
        </w:rPr>
        <w:t>poza</w:t>
      </w:r>
      <w:proofErr w:type="spellEnd"/>
      <w:r w:rsidR="00AA548A" w:rsidRPr="00AA548A">
        <w:rPr>
          <w:rFonts w:eastAsia="Times New Roman"/>
          <w:lang w:eastAsia="pl-PL"/>
        </w:rPr>
        <w:t xml:space="preserve"> </w:t>
      </w:r>
      <w:proofErr w:type="spellStart"/>
      <w:r w:rsidR="00AA548A" w:rsidRPr="00AA548A">
        <w:rPr>
          <w:rFonts w:eastAsia="Times New Roman"/>
          <w:lang w:eastAsia="pl-PL"/>
        </w:rPr>
        <w:t>szkołą</w:t>
      </w:r>
      <w:proofErr w:type="spellEnd"/>
      <w:r w:rsidR="00AA548A" w:rsidRPr="00AA548A">
        <w:rPr>
          <w:rFonts w:eastAsia="Times New Roman"/>
          <w:lang w:eastAsia="pl-PL"/>
        </w:rPr>
        <w:t>.</w:t>
      </w:r>
      <w:r w:rsidR="00AA548A">
        <w:rPr>
          <w:rFonts w:eastAsia="Times New Roman"/>
          <w:lang w:eastAsia="pl-PL"/>
        </w:rPr>
        <w:t xml:space="preserve"> </w:t>
      </w:r>
      <w:r w:rsidR="00AA548A" w:rsidRPr="00AA548A">
        <w:rPr>
          <w:rFonts w:eastAsia="Times New Roman"/>
          <w:lang w:eastAsia="pl-PL"/>
        </w:rPr>
        <w:t xml:space="preserve">W </w:t>
      </w:r>
      <w:proofErr w:type="spellStart"/>
      <w:r w:rsidR="00AA548A" w:rsidRPr="00AA548A">
        <w:rPr>
          <w:rFonts w:eastAsia="Times New Roman"/>
          <w:lang w:eastAsia="pl-PL"/>
        </w:rPr>
        <w:t>domu</w:t>
      </w:r>
      <w:proofErr w:type="spellEnd"/>
      <w:r w:rsidR="00AA548A" w:rsidRPr="00AA548A">
        <w:rPr>
          <w:rFonts w:eastAsia="Times New Roman"/>
          <w:lang w:eastAsia="pl-PL"/>
        </w:rPr>
        <w:t xml:space="preserve"> </w:t>
      </w:r>
      <w:proofErr w:type="spellStart"/>
      <w:r w:rsidR="00AA548A" w:rsidRPr="00AA548A">
        <w:rPr>
          <w:rFonts w:eastAsia="Times New Roman"/>
          <w:lang w:eastAsia="pl-PL"/>
        </w:rPr>
        <w:t>posługują</w:t>
      </w:r>
      <w:proofErr w:type="spellEnd"/>
      <w:r w:rsidR="00AA548A" w:rsidRPr="00AA548A">
        <w:rPr>
          <w:rFonts w:eastAsia="Times New Roman"/>
          <w:lang w:eastAsia="pl-PL"/>
        </w:rPr>
        <w:t xml:space="preserve"> </w:t>
      </w:r>
      <w:proofErr w:type="spellStart"/>
      <w:r w:rsidR="00AA548A" w:rsidRPr="00AA548A">
        <w:rPr>
          <w:rFonts w:eastAsia="Times New Roman"/>
          <w:lang w:eastAsia="pl-PL"/>
        </w:rPr>
        <w:t>się</w:t>
      </w:r>
      <w:proofErr w:type="spellEnd"/>
      <w:r w:rsidR="00AA548A" w:rsidRPr="00AA548A">
        <w:rPr>
          <w:rFonts w:eastAsia="Times New Roman"/>
          <w:lang w:eastAsia="pl-PL"/>
        </w:rPr>
        <w:t xml:space="preserve"> </w:t>
      </w:r>
      <w:proofErr w:type="spellStart"/>
      <w:r w:rsidR="00AA548A" w:rsidRPr="00AA548A">
        <w:rPr>
          <w:rFonts w:eastAsia="Times New Roman"/>
          <w:lang w:eastAsia="pl-PL"/>
        </w:rPr>
        <w:t>językiem</w:t>
      </w:r>
      <w:proofErr w:type="spellEnd"/>
      <w:r w:rsidR="00AA548A" w:rsidRPr="00AA548A">
        <w:rPr>
          <w:rFonts w:eastAsia="Times New Roman"/>
          <w:lang w:eastAsia="pl-PL"/>
        </w:rPr>
        <w:t xml:space="preserve"> </w:t>
      </w:r>
      <w:proofErr w:type="spellStart"/>
      <w:r w:rsidR="00AA548A" w:rsidRPr="00AA548A">
        <w:rPr>
          <w:rFonts w:eastAsia="Times New Roman"/>
          <w:lang w:eastAsia="pl-PL"/>
        </w:rPr>
        <w:t>angielskim</w:t>
      </w:r>
      <w:proofErr w:type="spellEnd"/>
      <w:r w:rsidR="00AA548A" w:rsidRPr="00AA548A">
        <w:rPr>
          <w:rFonts w:eastAsia="Times New Roman"/>
          <w:lang w:eastAsia="pl-PL"/>
        </w:rPr>
        <w:t xml:space="preserve">, ale </w:t>
      </w:r>
      <w:proofErr w:type="spellStart"/>
      <w:r w:rsidR="00AA548A" w:rsidRPr="00AA548A">
        <w:rPr>
          <w:rFonts w:eastAsia="Times New Roman"/>
          <w:lang w:eastAsia="pl-PL"/>
        </w:rPr>
        <w:t>dalsza</w:t>
      </w:r>
      <w:proofErr w:type="spellEnd"/>
      <w:r w:rsidR="00AA548A" w:rsidRPr="00AA548A">
        <w:rPr>
          <w:rFonts w:eastAsia="Times New Roman"/>
          <w:lang w:eastAsia="pl-PL"/>
        </w:rPr>
        <w:t xml:space="preserve"> </w:t>
      </w:r>
      <w:proofErr w:type="spellStart"/>
      <w:r w:rsidR="00AA548A" w:rsidRPr="00AA548A">
        <w:rPr>
          <w:rFonts w:eastAsia="Times New Roman"/>
          <w:lang w:eastAsia="pl-PL"/>
        </w:rPr>
        <w:t>rodzina</w:t>
      </w:r>
      <w:proofErr w:type="spellEnd"/>
      <w:r w:rsidR="00AA548A" w:rsidRPr="00AA548A">
        <w:rPr>
          <w:rFonts w:eastAsia="Times New Roman"/>
          <w:lang w:eastAsia="pl-PL"/>
        </w:rPr>
        <w:t xml:space="preserve"> </w:t>
      </w:r>
      <w:proofErr w:type="spellStart"/>
      <w:r w:rsidR="00AA548A" w:rsidRPr="00AA548A">
        <w:rPr>
          <w:rFonts w:eastAsia="Times New Roman"/>
          <w:lang w:eastAsia="pl-PL"/>
        </w:rPr>
        <w:t>mówi</w:t>
      </w:r>
      <w:proofErr w:type="spellEnd"/>
      <w:r w:rsidR="00AA548A" w:rsidRPr="00AA548A">
        <w:rPr>
          <w:rFonts w:eastAsia="Times New Roman"/>
          <w:lang w:eastAsia="pl-PL"/>
        </w:rPr>
        <w:t xml:space="preserve"> w </w:t>
      </w:r>
      <w:proofErr w:type="spellStart"/>
      <w:r w:rsidR="00AA548A" w:rsidRPr="00AA548A">
        <w:rPr>
          <w:rFonts w:eastAsia="Times New Roman"/>
          <w:lang w:eastAsia="pl-PL"/>
        </w:rPr>
        <w:t>innym</w:t>
      </w:r>
      <w:proofErr w:type="spellEnd"/>
      <w:r w:rsidR="00AA548A" w:rsidRPr="00AA548A">
        <w:rPr>
          <w:rFonts w:eastAsia="Times New Roman"/>
          <w:lang w:eastAsia="pl-PL"/>
        </w:rPr>
        <w:t xml:space="preserve"> </w:t>
      </w:r>
      <w:proofErr w:type="spellStart"/>
      <w:r w:rsidR="00AA548A" w:rsidRPr="00AA548A">
        <w:rPr>
          <w:rFonts w:eastAsia="Times New Roman"/>
          <w:lang w:eastAsia="pl-PL"/>
        </w:rPr>
        <w:t>języku</w:t>
      </w:r>
      <w:proofErr w:type="spellEnd"/>
      <w:r w:rsidR="00AA548A" w:rsidRPr="00AA548A">
        <w:rPr>
          <w:rFonts w:eastAsia="Times New Roman"/>
          <w:lang w:eastAsia="pl-PL"/>
        </w:rPr>
        <w:t>.</w:t>
      </w:r>
    </w:p>
    <w:p w14:paraId="669470CB" w14:textId="77777777" w:rsidR="007C02C2" w:rsidRDefault="007C02C2" w:rsidP="007C02C2">
      <w:pPr>
        <w:spacing w:line="360" w:lineRule="auto"/>
        <w:rPr>
          <w:rFonts w:eastAsia="Times New Roman"/>
          <w:lang w:eastAsia="pl-PL"/>
        </w:rPr>
      </w:pPr>
    </w:p>
    <w:p w14:paraId="0E9EF255" w14:textId="2637D85C" w:rsidR="00AA548A" w:rsidRDefault="00AA548A" w:rsidP="007C02C2">
      <w:pPr>
        <w:spacing w:line="360" w:lineRule="auto"/>
        <w:jc w:val="left"/>
        <w:rPr>
          <w:rFonts w:eastAsia="Times New Roman"/>
          <w:b/>
          <w:bCs/>
          <w:color w:val="808080" w:themeColor="background1" w:themeShade="80"/>
          <w:lang w:eastAsia="pl-PL"/>
        </w:rPr>
      </w:pPr>
      <w:proofErr w:type="spellStart"/>
      <w:r>
        <w:rPr>
          <w:rFonts w:eastAsia="Times New Roman"/>
          <w:b/>
          <w:bCs/>
          <w:color w:val="808080" w:themeColor="background1" w:themeShade="80"/>
          <w:lang w:eastAsia="pl-PL"/>
        </w:rPr>
        <w:lastRenderedPageBreak/>
        <w:t>Koordynator</w:t>
      </w:r>
      <w:proofErr w:type="spellEnd"/>
      <w:r>
        <w:rPr>
          <w:rFonts w:eastAsia="Times New Roman"/>
          <w:b/>
          <w:bCs/>
          <w:color w:val="808080" w:themeColor="background1" w:themeShade="80"/>
          <w:lang w:eastAsia="pl-PL"/>
        </w:rPr>
        <w:t xml:space="preserve"> </w:t>
      </w:r>
      <w:proofErr w:type="spellStart"/>
      <w:r>
        <w:rPr>
          <w:rFonts w:eastAsia="Times New Roman"/>
          <w:b/>
          <w:bCs/>
          <w:color w:val="808080" w:themeColor="background1" w:themeShade="80"/>
          <w:lang w:eastAsia="pl-PL"/>
        </w:rPr>
        <w:t>zespołu</w:t>
      </w:r>
      <w:proofErr w:type="spellEnd"/>
      <w:r>
        <w:rPr>
          <w:rFonts w:eastAsia="Times New Roman"/>
          <w:b/>
          <w:bCs/>
          <w:color w:val="808080" w:themeColor="background1" w:themeShade="80"/>
          <w:lang w:eastAsia="pl-PL"/>
        </w:rPr>
        <w:t>:</w:t>
      </w:r>
    </w:p>
    <w:p w14:paraId="4BBCBCB8" w14:textId="638337E9" w:rsidR="00AA548A" w:rsidRPr="005455E8" w:rsidRDefault="005455E8" w:rsidP="007C02C2">
      <w:pPr>
        <w:spacing w:line="360" w:lineRule="auto"/>
        <w:jc w:val="left"/>
        <w:rPr>
          <w:rFonts w:eastAsia="Times New Roman"/>
          <w:lang w:eastAsia="pl-PL"/>
        </w:rPr>
      </w:pPr>
      <w:proofErr w:type="spellStart"/>
      <w:r w:rsidRPr="005455E8">
        <w:rPr>
          <w:rFonts w:eastAsia="Times New Roman"/>
          <w:lang w:eastAsia="pl-PL"/>
        </w:rPr>
        <w:t>Nadzoruje</w:t>
      </w:r>
      <w:proofErr w:type="spellEnd"/>
      <w:r w:rsidRPr="005455E8"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wsparcie</w:t>
      </w:r>
      <w:proofErr w:type="spellEnd"/>
      <w:r w:rsidRPr="005455E8">
        <w:rPr>
          <w:rFonts w:eastAsia="Times New Roman"/>
          <w:lang w:eastAsia="pl-PL"/>
        </w:rPr>
        <w:t xml:space="preserve"> w </w:t>
      </w:r>
      <w:proofErr w:type="spellStart"/>
      <w:r w:rsidRPr="005455E8">
        <w:rPr>
          <w:rFonts w:eastAsia="Times New Roman"/>
          <w:lang w:eastAsia="pl-PL"/>
        </w:rPr>
        <w:t>przedszkolu</w:t>
      </w:r>
      <w:proofErr w:type="spellEnd"/>
      <w:r w:rsidRPr="005455E8">
        <w:rPr>
          <w:rFonts w:eastAsia="Times New Roman"/>
          <w:lang w:eastAsia="pl-PL"/>
        </w:rPr>
        <w:t xml:space="preserve"> </w:t>
      </w:r>
      <w:proofErr w:type="spellStart"/>
      <w:r w:rsidRPr="005455E8">
        <w:rPr>
          <w:rFonts w:eastAsia="Times New Roman"/>
          <w:lang w:eastAsia="pl-PL"/>
        </w:rPr>
        <w:t>i</w:t>
      </w:r>
      <w:proofErr w:type="spellEnd"/>
      <w:r w:rsidRPr="005455E8">
        <w:rPr>
          <w:rFonts w:eastAsia="Times New Roman"/>
          <w:lang w:eastAsia="pl-PL"/>
        </w:rPr>
        <w:t xml:space="preserve"> </w:t>
      </w:r>
      <w:proofErr w:type="spellStart"/>
      <w:r w:rsidRPr="005455E8">
        <w:rPr>
          <w:rFonts w:eastAsia="Times New Roman"/>
          <w:lang w:eastAsia="pl-PL"/>
        </w:rPr>
        <w:t>ułatwia</w:t>
      </w:r>
      <w:proofErr w:type="spellEnd"/>
      <w:r w:rsidRPr="005455E8">
        <w:rPr>
          <w:rFonts w:eastAsia="Times New Roman"/>
          <w:lang w:eastAsia="pl-PL"/>
        </w:rPr>
        <w:t xml:space="preserve"> </w:t>
      </w:r>
      <w:proofErr w:type="spellStart"/>
      <w:r w:rsidRPr="005455E8">
        <w:rPr>
          <w:rFonts w:eastAsia="Times New Roman"/>
          <w:lang w:eastAsia="pl-PL"/>
        </w:rPr>
        <w:t>komunikację</w:t>
      </w:r>
      <w:proofErr w:type="spellEnd"/>
      <w:r w:rsidRPr="005455E8">
        <w:rPr>
          <w:rFonts w:eastAsia="Times New Roman"/>
          <w:lang w:eastAsia="pl-PL"/>
        </w:rPr>
        <w:t xml:space="preserve"> </w:t>
      </w:r>
      <w:proofErr w:type="spellStart"/>
      <w:r w:rsidRPr="005455E8">
        <w:rPr>
          <w:rFonts w:eastAsia="Times New Roman"/>
          <w:lang w:eastAsia="pl-PL"/>
        </w:rPr>
        <w:t>między</w:t>
      </w:r>
      <w:proofErr w:type="spellEnd"/>
      <w:r w:rsidRPr="005455E8"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specjalistami</w:t>
      </w:r>
      <w:proofErr w:type="spellEnd"/>
      <w:r w:rsidRPr="005455E8">
        <w:rPr>
          <w:rFonts w:eastAsia="Times New Roman"/>
          <w:lang w:eastAsia="pl-PL"/>
        </w:rPr>
        <w:t xml:space="preserve"> a </w:t>
      </w:r>
      <w:proofErr w:type="spellStart"/>
      <w:r w:rsidRPr="005455E8">
        <w:rPr>
          <w:rFonts w:eastAsia="Times New Roman"/>
          <w:lang w:eastAsia="pl-PL"/>
        </w:rPr>
        <w:t>rodzi</w:t>
      </w:r>
      <w:r>
        <w:rPr>
          <w:rFonts w:eastAsia="Times New Roman"/>
          <w:lang w:eastAsia="pl-PL"/>
        </w:rPr>
        <w:t>c</w:t>
      </w:r>
      <w:r w:rsidRPr="005455E8">
        <w:rPr>
          <w:rFonts w:eastAsia="Times New Roman"/>
          <w:lang w:eastAsia="pl-PL"/>
        </w:rPr>
        <w:t>ami</w:t>
      </w:r>
      <w:proofErr w:type="spellEnd"/>
      <w:r w:rsidRPr="005455E8">
        <w:rPr>
          <w:rFonts w:eastAsia="Times New Roman"/>
          <w:lang w:eastAsia="pl-PL"/>
        </w:rPr>
        <w:t>.</w:t>
      </w:r>
    </w:p>
    <w:p w14:paraId="2CE5762F" w14:textId="77777777" w:rsidR="005455E8" w:rsidRDefault="005455E8" w:rsidP="007C02C2">
      <w:pPr>
        <w:spacing w:line="360" w:lineRule="auto"/>
        <w:rPr>
          <w:rFonts w:eastAsia="Times New Roman"/>
          <w:b/>
          <w:bCs/>
          <w:lang w:eastAsia="pl-PL"/>
        </w:rPr>
      </w:pPr>
    </w:p>
    <w:p w14:paraId="198B93B1" w14:textId="7C0134C1" w:rsidR="007C02C2" w:rsidRPr="001828FC" w:rsidRDefault="005455E8" w:rsidP="007C02C2">
      <w:pPr>
        <w:spacing w:line="360" w:lineRule="auto"/>
        <w:rPr>
          <w:rFonts w:eastAsia="Times New Roman"/>
        </w:rPr>
      </w:pPr>
      <w:proofErr w:type="spellStart"/>
      <w:r>
        <w:rPr>
          <w:rFonts w:eastAsia="Times New Roman"/>
        </w:rPr>
        <w:t>Pytania</w:t>
      </w:r>
      <w:proofErr w:type="spellEnd"/>
      <w:r>
        <w:rPr>
          <w:rFonts w:eastAsia="Times New Roman"/>
        </w:rPr>
        <w:t xml:space="preserve"> do </w:t>
      </w:r>
      <w:proofErr w:type="spellStart"/>
      <w:r>
        <w:rPr>
          <w:rFonts w:eastAsia="Times New Roman"/>
        </w:rPr>
        <w:t>dyskusji</w:t>
      </w:r>
      <w:proofErr w:type="spellEnd"/>
      <w:r>
        <w:rPr>
          <w:rFonts w:eastAsia="Times New Roman"/>
        </w:rPr>
        <w:t xml:space="preserve"> / </w:t>
      </w:r>
      <w:proofErr w:type="spellStart"/>
      <w:r w:rsidR="00223E07">
        <w:rPr>
          <w:rFonts w:eastAsia="Times New Roman"/>
        </w:rPr>
        <w:t>Planowanie</w:t>
      </w:r>
      <w:proofErr w:type="spellEnd"/>
      <w:r w:rsidR="00223E07">
        <w:rPr>
          <w:rFonts w:eastAsia="Times New Roman"/>
        </w:rPr>
        <w:t xml:space="preserve"> </w:t>
      </w:r>
      <w:proofErr w:type="spellStart"/>
      <w:r w:rsidR="00223E07">
        <w:rPr>
          <w:rFonts w:eastAsia="Times New Roman"/>
        </w:rPr>
        <w:t>wsparcia</w:t>
      </w:r>
      <w:proofErr w:type="spellEnd"/>
      <w:r w:rsidR="00223E07">
        <w:rPr>
          <w:rFonts w:eastAsia="Times New Roman"/>
        </w:rPr>
        <w:t xml:space="preserve"> w </w:t>
      </w:r>
      <w:proofErr w:type="spellStart"/>
      <w:r w:rsidR="00223E07">
        <w:rPr>
          <w:rFonts w:eastAsia="Times New Roman"/>
        </w:rPr>
        <w:t>grupach</w:t>
      </w:r>
      <w:proofErr w:type="spellEnd"/>
    </w:p>
    <w:p w14:paraId="444F3BED" w14:textId="1F4D6C5B" w:rsidR="00223E07" w:rsidRPr="00223E07" w:rsidRDefault="00223E07" w:rsidP="00223E07">
      <w:pPr>
        <w:pStyle w:val="Akapitzlist"/>
        <w:numPr>
          <w:ilvl w:val="0"/>
          <w:numId w:val="151"/>
        </w:numPr>
        <w:spacing w:line="360" w:lineRule="auto"/>
        <w:rPr>
          <w:rFonts w:eastAsia="Times New Roman"/>
          <w:lang w:eastAsia="pl-PL"/>
        </w:rPr>
      </w:pPr>
      <w:proofErr w:type="spellStart"/>
      <w:r w:rsidRPr="00223E07">
        <w:rPr>
          <w:rFonts w:eastAsia="Times New Roman"/>
          <w:lang w:eastAsia="pl-PL"/>
        </w:rPr>
        <w:t>Zrozumienie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potrzeb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Jaspera</w:t>
      </w:r>
      <w:proofErr w:type="spellEnd"/>
      <w:r w:rsidRPr="00223E07">
        <w:rPr>
          <w:rFonts w:eastAsia="Times New Roman"/>
          <w:lang w:eastAsia="pl-PL"/>
        </w:rPr>
        <w:t>:</w:t>
      </w:r>
    </w:p>
    <w:p w14:paraId="51434E9D" w14:textId="7BBEFD97" w:rsidR="00223E07" w:rsidRPr="00223E07" w:rsidRDefault="00223E07" w:rsidP="00223E07">
      <w:pPr>
        <w:spacing w:line="360" w:lineRule="auto"/>
        <w:rPr>
          <w:rFonts w:eastAsia="Times New Roman"/>
          <w:lang w:eastAsia="pl-PL"/>
        </w:rPr>
      </w:pPr>
      <w:r w:rsidRPr="00223E07">
        <w:rPr>
          <w:rFonts w:eastAsia="Times New Roman"/>
          <w:lang w:eastAsia="pl-PL"/>
        </w:rPr>
        <w:t xml:space="preserve">Jakie </w:t>
      </w:r>
      <w:proofErr w:type="spellStart"/>
      <w:r w:rsidRPr="00223E07">
        <w:rPr>
          <w:rFonts w:eastAsia="Times New Roman"/>
          <w:lang w:eastAsia="pl-PL"/>
        </w:rPr>
        <w:t>są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główne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trudności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Jaspera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związane</w:t>
      </w:r>
      <w:proofErr w:type="spellEnd"/>
      <w:r w:rsidRPr="00223E07">
        <w:rPr>
          <w:rFonts w:eastAsia="Times New Roman"/>
          <w:lang w:eastAsia="pl-PL"/>
        </w:rPr>
        <w:t xml:space="preserve"> z </w:t>
      </w:r>
      <w:proofErr w:type="spellStart"/>
      <w:r w:rsidRPr="00223E07">
        <w:rPr>
          <w:rFonts w:eastAsia="Times New Roman"/>
          <w:lang w:eastAsia="pl-PL"/>
        </w:rPr>
        <w:t>rozwojem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społecznym</w:t>
      </w:r>
      <w:proofErr w:type="spellEnd"/>
      <w:r w:rsidRPr="00223E07">
        <w:rPr>
          <w:rFonts w:eastAsia="Times New Roman"/>
          <w:lang w:eastAsia="pl-PL"/>
        </w:rPr>
        <w:t>?</w:t>
      </w:r>
    </w:p>
    <w:p w14:paraId="1E2BCA82" w14:textId="0935A6F1" w:rsidR="00223E07" w:rsidRPr="00223E07" w:rsidRDefault="00223E07" w:rsidP="00223E07">
      <w:pPr>
        <w:spacing w:line="360" w:lineRule="auto"/>
        <w:rPr>
          <w:rFonts w:eastAsia="Times New Roman"/>
          <w:lang w:eastAsia="pl-PL"/>
        </w:rPr>
      </w:pPr>
      <w:r w:rsidRPr="00223E07">
        <w:rPr>
          <w:rFonts w:eastAsia="Times New Roman"/>
          <w:lang w:eastAsia="pl-PL"/>
        </w:rPr>
        <w:t xml:space="preserve">W </w:t>
      </w:r>
      <w:proofErr w:type="spellStart"/>
      <w:r w:rsidRPr="00223E07">
        <w:rPr>
          <w:rFonts w:eastAsia="Times New Roman"/>
          <w:lang w:eastAsia="pl-PL"/>
        </w:rPr>
        <w:t>jaki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sposób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nadwrażliwości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sensoryczne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lub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sposób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użycia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języka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mogą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wpływać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na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jego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interakcje</w:t>
      </w:r>
      <w:proofErr w:type="spellEnd"/>
      <w:r w:rsidRPr="00223E07">
        <w:rPr>
          <w:rFonts w:eastAsia="Times New Roman"/>
          <w:lang w:eastAsia="pl-PL"/>
        </w:rPr>
        <w:t xml:space="preserve"> z </w:t>
      </w:r>
      <w:proofErr w:type="spellStart"/>
      <w:r w:rsidRPr="00223E07">
        <w:rPr>
          <w:rFonts w:eastAsia="Times New Roman"/>
          <w:lang w:eastAsia="pl-PL"/>
        </w:rPr>
        <w:t>rówieśnikami</w:t>
      </w:r>
      <w:proofErr w:type="spellEnd"/>
      <w:r w:rsidRPr="00223E07">
        <w:rPr>
          <w:rFonts w:eastAsia="Times New Roman"/>
          <w:lang w:eastAsia="pl-PL"/>
        </w:rPr>
        <w:t>?</w:t>
      </w:r>
    </w:p>
    <w:p w14:paraId="795AE219" w14:textId="41D4E5CF" w:rsidR="00223E07" w:rsidRPr="00223E07" w:rsidRDefault="00223E07" w:rsidP="00223E07">
      <w:pPr>
        <w:pStyle w:val="Akapitzlist"/>
        <w:numPr>
          <w:ilvl w:val="0"/>
          <w:numId w:val="151"/>
        </w:numPr>
        <w:spacing w:line="360" w:lineRule="auto"/>
        <w:rPr>
          <w:rFonts w:eastAsia="Times New Roman"/>
          <w:lang w:eastAsia="pl-PL"/>
        </w:rPr>
      </w:pPr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Wkład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członków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zespołu</w:t>
      </w:r>
      <w:proofErr w:type="spellEnd"/>
      <w:r w:rsidRPr="00223E07">
        <w:rPr>
          <w:rFonts w:eastAsia="Times New Roman"/>
          <w:lang w:eastAsia="pl-PL"/>
        </w:rPr>
        <w:t>:</w:t>
      </w:r>
    </w:p>
    <w:p w14:paraId="7D0FA000" w14:textId="77777777" w:rsidR="00223E07" w:rsidRDefault="00223E07" w:rsidP="00223E07">
      <w:pPr>
        <w:spacing w:line="360" w:lineRule="auto"/>
        <w:rPr>
          <w:rFonts w:eastAsia="Times New Roman"/>
          <w:lang w:eastAsia="pl-PL"/>
        </w:rPr>
      </w:pPr>
      <w:proofErr w:type="spellStart"/>
      <w:r w:rsidRPr="00223E07">
        <w:rPr>
          <w:rFonts w:eastAsia="Times New Roman"/>
          <w:lang w:eastAsia="pl-PL"/>
        </w:rPr>
        <w:t>Jaką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rolę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pełni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każdy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członek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zespołu</w:t>
      </w:r>
      <w:proofErr w:type="spellEnd"/>
      <w:r w:rsidRPr="00223E07">
        <w:rPr>
          <w:rFonts w:eastAsia="Times New Roman"/>
          <w:lang w:eastAsia="pl-PL"/>
        </w:rPr>
        <w:t xml:space="preserve"> w </w:t>
      </w:r>
      <w:proofErr w:type="spellStart"/>
      <w:r w:rsidRPr="00223E07">
        <w:rPr>
          <w:rFonts w:eastAsia="Times New Roman"/>
          <w:lang w:eastAsia="pl-PL"/>
        </w:rPr>
        <w:t>realizacji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celów</w:t>
      </w:r>
      <w:proofErr w:type="spellEnd"/>
      <w:r w:rsidRPr="00223E07">
        <w:rPr>
          <w:rFonts w:eastAsia="Times New Roman"/>
          <w:lang w:eastAsia="pl-PL"/>
        </w:rPr>
        <w:t xml:space="preserve"> </w:t>
      </w:r>
      <w:r>
        <w:rPr>
          <w:rFonts w:eastAsia="Times New Roman"/>
          <w:lang w:eastAsia="pl-PL"/>
        </w:rPr>
        <w:t xml:space="preserve">w </w:t>
      </w:r>
      <w:proofErr w:type="spellStart"/>
      <w:r>
        <w:rPr>
          <w:rFonts w:eastAsia="Times New Roman"/>
          <w:lang w:eastAsia="pl-PL"/>
        </w:rPr>
        <w:t>dotyczących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wsparcia</w:t>
      </w:r>
      <w:proofErr w:type="spellEnd"/>
      <w:r w:rsidRPr="00223E07">
        <w:rPr>
          <w:rFonts w:eastAsia="Times New Roman"/>
          <w:lang w:eastAsia="pl-PL"/>
        </w:rPr>
        <w:t xml:space="preserve"> Jaspera?</w:t>
      </w:r>
    </w:p>
    <w:p w14:paraId="2B0EFB9C" w14:textId="33586780" w:rsidR="00223E07" w:rsidRPr="00223E07" w:rsidRDefault="00223E07" w:rsidP="00223E07">
      <w:pPr>
        <w:spacing w:line="360" w:lineRule="auto"/>
        <w:rPr>
          <w:rFonts w:eastAsia="Times New Roman"/>
          <w:lang w:eastAsia="pl-PL"/>
        </w:rPr>
      </w:pPr>
      <w:r w:rsidRPr="00223E07">
        <w:rPr>
          <w:rFonts w:eastAsia="Times New Roman"/>
          <w:lang w:eastAsia="pl-PL"/>
        </w:rPr>
        <w:t xml:space="preserve">W </w:t>
      </w:r>
      <w:proofErr w:type="spellStart"/>
      <w:r w:rsidRPr="00223E07">
        <w:rPr>
          <w:rFonts w:eastAsia="Times New Roman"/>
          <w:lang w:eastAsia="pl-PL"/>
        </w:rPr>
        <w:t>jaki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sposób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strategie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terapeutyczne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mogą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zostać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włączone</w:t>
      </w:r>
      <w:proofErr w:type="spellEnd"/>
      <w:r w:rsidRPr="00223E07">
        <w:rPr>
          <w:rFonts w:eastAsia="Times New Roman"/>
          <w:lang w:eastAsia="pl-PL"/>
        </w:rPr>
        <w:t xml:space="preserve"> do </w:t>
      </w:r>
      <w:proofErr w:type="spellStart"/>
      <w:r>
        <w:rPr>
          <w:rFonts w:eastAsia="Times New Roman"/>
          <w:lang w:eastAsia="pl-PL"/>
        </w:rPr>
        <w:t>aktywności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przedszkolnych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i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życia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domowego</w:t>
      </w:r>
      <w:proofErr w:type="spellEnd"/>
      <w:r w:rsidRPr="00223E07">
        <w:rPr>
          <w:rFonts w:eastAsia="Times New Roman"/>
          <w:lang w:eastAsia="pl-PL"/>
        </w:rPr>
        <w:t>?</w:t>
      </w:r>
    </w:p>
    <w:p w14:paraId="799EA7C7" w14:textId="4286653B" w:rsidR="00223E07" w:rsidRPr="00223E07" w:rsidRDefault="00223E07" w:rsidP="00223E07">
      <w:pPr>
        <w:pStyle w:val="Akapitzlist"/>
        <w:numPr>
          <w:ilvl w:val="0"/>
          <w:numId w:val="151"/>
        </w:numPr>
        <w:spacing w:line="360" w:lineRule="auto"/>
        <w:rPr>
          <w:rFonts w:eastAsia="Times New Roman"/>
          <w:lang w:eastAsia="pl-PL"/>
        </w:rPr>
      </w:pPr>
      <w:proofErr w:type="spellStart"/>
      <w:r w:rsidRPr="00223E07">
        <w:rPr>
          <w:rFonts w:eastAsia="Times New Roman"/>
          <w:lang w:eastAsia="pl-PL"/>
        </w:rPr>
        <w:t>Współpraca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i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komunikacja</w:t>
      </w:r>
      <w:proofErr w:type="spellEnd"/>
      <w:r w:rsidRPr="00223E07">
        <w:rPr>
          <w:rFonts w:eastAsia="Times New Roman"/>
          <w:lang w:eastAsia="pl-PL"/>
        </w:rPr>
        <w:t>:</w:t>
      </w:r>
    </w:p>
    <w:p w14:paraId="0C09CAA6" w14:textId="3D7A7887" w:rsidR="00223E07" w:rsidRPr="00223E07" w:rsidRDefault="00223E07" w:rsidP="00223E07">
      <w:pPr>
        <w:spacing w:line="36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J</w:t>
      </w:r>
      <w:r w:rsidRPr="00223E07">
        <w:rPr>
          <w:rFonts w:eastAsia="Times New Roman"/>
          <w:lang w:eastAsia="pl-PL"/>
        </w:rPr>
        <w:t xml:space="preserve">akie </w:t>
      </w:r>
      <w:proofErr w:type="spellStart"/>
      <w:r w:rsidRPr="00223E07">
        <w:rPr>
          <w:rFonts w:eastAsia="Times New Roman"/>
          <w:lang w:eastAsia="pl-PL"/>
        </w:rPr>
        <w:t>formy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komunikacji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należy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ustalić</w:t>
      </w:r>
      <w:proofErr w:type="spellEnd"/>
      <w:r w:rsidRPr="00223E07">
        <w:rPr>
          <w:rFonts w:eastAsia="Times New Roman"/>
          <w:lang w:eastAsia="pl-PL"/>
        </w:rPr>
        <w:t xml:space="preserve">, aby </w:t>
      </w:r>
      <w:proofErr w:type="spellStart"/>
      <w:r w:rsidRPr="00223E07">
        <w:rPr>
          <w:rFonts w:eastAsia="Times New Roman"/>
          <w:lang w:eastAsia="pl-PL"/>
        </w:rPr>
        <w:t>zapewnić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spójną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koordynację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działań</w:t>
      </w:r>
      <w:proofErr w:type="spellEnd"/>
      <w:r w:rsidRPr="00223E07">
        <w:rPr>
          <w:rFonts w:eastAsia="Times New Roman"/>
          <w:lang w:eastAsia="pl-PL"/>
        </w:rPr>
        <w:t xml:space="preserve"> </w:t>
      </w:r>
      <w:proofErr w:type="spellStart"/>
      <w:r w:rsidRPr="00223E07">
        <w:rPr>
          <w:rFonts w:eastAsia="Times New Roman"/>
          <w:lang w:eastAsia="pl-PL"/>
        </w:rPr>
        <w:t>zespołu</w:t>
      </w:r>
      <w:proofErr w:type="spellEnd"/>
      <w:r w:rsidRPr="00223E07">
        <w:rPr>
          <w:rFonts w:eastAsia="Times New Roman"/>
          <w:lang w:eastAsia="pl-PL"/>
        </w:rPr>
        <w:t>?</w:t>
      </w:r>
    </w:p>
    <w:p w14:paraId="6EAFE704" w14:textId="196FC73E" w:rsidR="00223E07" w:rsidRPr="005976D6" w:rsidRDefault="00223E07" w:rsidP="005976D6">
      <w:pPr>
        <w:spacing w:line="360" w:lineRule="auto"/>
        <w:rPr>
          <w:rFonts w:eastAsia="Times New Roman"/>
          <w:lang w:eastAsia="pl-PL"/>
        </w:rPr>
      </w:pPr>
      <w:r w:rsidRPr="005976D6">
        <w:rPr>
          <w:rFonts w:eastAsia="Times New Roman"/>
          <w:lang w:eastAsia="pl-PL"/>
        </w:rPr>
        <w:t xml:space="preserve">W </w:t>
      </w:r>
      <w:proofErr w:type="spellStart"/>
      <w:r w:rsidRPr="005976D6">
        <w:rPr>
          <w:rFonts w:eastAsia="Times New Roman"/>
          <w:lang w:eastAsia="pl-PL"/>
        </w:rPr>
        <w:t>jaki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sposób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zespół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może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włączyć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rodzinę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Jaspera</w:t>
      </w:r>
      <w:proofErr w:type="spellEnd"/>
      <w:r w:rsidRPr="005976D6">
        <w:rPr>
          <w:rFonts w:eastAsia="Times New Roman"/>
          <w:lang w:eastAsia="pl-PL"/>
        </w:rPr>
        <w:t xml:space="preserve"> w </w:t>
      </w:r>
      <w:proofErr w:type="spellStart"/>
      <w:r w:rsidRPr="005976D6">
        <w:rPr>
          <w:rFonts w:eastAsia="Times New Roman"/>
          <w:lang w:eastAsia="pl-PL"/>
        </w:rPr>
        <w:t>planowanie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i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ustalanie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celów</w:t>
      </w:r>
      <w:proofErr w:type="spellEnd"/>
      <w:r w:rsidRPr="005976D6">
        <w:rPr>
          <w:rFonts w:eastAsia="Times New Roman"/>
          <w:lang w:eastAsia="pl-PL"/>
        </w:rPr>
        <w:t>?</w:t>
      </w:r>
    </w:p>
    <w:p w14:paraId="1279B286" w14:textId="5DD0E607" w:rsidR="00223E07" w:rsidRPr="005976D6" w:rsidRDefault="005976D6" w:rsidP="005976D6">
      <w:pPr>
        <w:pStyle w:val="Akapitzlist"/>
        <w:numPr>
          <w:ilvl w:val="0"/>
          <w:numId w:val="151"/>
        </w:numPr>
        <w:spacing w:line="360" w:lineRule="auto"/>
        <w:rPr>
          <w:rFonts w:eastAsia="Times New Roman"/>
          <w:lang w:eastAsia="pl-PL"/>
        </w:rPr>
      </w:pPr>
      <w:proofErr w:type="spellStart"/>
      <w:r>
        <w:rPr>
          <w:rFonts w:eastAsia="Times New Roman"/>
          <w:lang w:eastAsia="pl-PL"/>
        </w:rPr>
        <w:t>Wspieranie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mocnych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stron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chłopca</w:t>
      </w:r>
      <w:proofErr w:type="spellEnd"/>
      <w:r w:rsidR="00223E07" w:rsidRPr="005976D6">
        <w:rPr>
          <w:rFonts w:eastAsia="Times New Roman"/>
          <w:lang w:eastAsia="pl-PL"/>
        </w:rPr>
        <w:t>:</w:t>
      </w:r>
    </w:p>
    <w:p w14:paraId="7B62FD0C" w14:textId="01266B57" w:rsidR="00223E07" w:rsidRPr="005976D6" w:rsidRDefault="00223E07" w:rsidP="005976D6">
      <w:pPr>
        <w:spacing w:line="360" w:lineRule="auto"/>
        <w:rPr>
          <w:rFonts w:eastAsia="Times New Roman"/>
          <w:lang w:eastAsia="pl-PL"/>
        </w:rPr>
      </w:pPr>
      <w:r w:rsidRPr="005976D6">
        <w:rPr>
          <w:rFonts w:eastAsia="Times New Roman"/>
          <w:lang w:eastAsia="pl-PL"/>
        </w:rPr>
        <w:t xml:space="preserve">Jakie </w:t>
      </w:r>
      <w:proofErr w:type="spellStart"/>
      <w:r w:rsidRPr="005976D6">
        <w:rPr>
          <w:rFonts w:eastAsia="Times New Roman"/>
          <w:lang w:eastAsia="pl-PL"/>
        </w:rPr>
        <w:t>mocne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strony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Jaspera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można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wykorzystać</w:t>
      </w:r>
      <w:proofErr w:type="spellEnd"/>
      <w:r w:rsidRPr="005976D6">
        <w:rPr>
          <w:rFonts w:eastAsia="Times New Roman"/>
          <w:lang w:eastAsia="pl-PL"/>
        </w:rPr>
        <w:t xml:space="preserve"> do </w:t>
      </w:r>
      <w:proofErr w:type="spellStart"/>
      <w:r w:rsidRPr="005976D6">
        <w:rPr>
          <w:rFonts w:eastAsia="Times New Roman"/>
          <w:lang w:eastAsia="pl-PL"/>
        </w:rPr>
        <w:t>wspierania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jego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interakcji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rówieśniczych</w:t>
      </w:r>
      <w:proofErr w:type="spellEnd"/>
      <w:r w:rsidRPr="005976D6">
        <w:rPr>
          <w:rFonts w:eastAsia="Times New Roman"/>
          <w:lang w:eastAsia="pl-PL"/>
        </w:rPr>
        <w:t>?</w:t>
      </w:r>
    </w:p>
    <w:p w14:paraId="1F929CB0" w14:textId="4CA64CC2" w:rsidR="00223E07" w:rsidRPr="005976D6" w:rsidRDefault="00223E07" w:rsidP="005976D6">
      <w:pPr>
        <w:spacing w:line="360" w:lineRule="auto"/>
        <w:rPr>
          <w:rFonts w:eastAsia="Times New Roman"/>
          <w:lang w:eastAsia="pl-PL"/>
        </w:rPr>
      </w:pPr>
      <w:r w:rsidRPr="005976D6">
        <w:rPr>
          <w:rFonts w:eastAsia="Times New Roman"/>
          <w:lang w:eastAsia="pl-PL"/>
        </w:rPr>
        <w:t xml:space="preserve">Jak </w:t>
      </w:r>
      <w:proofErr w:type="spellStart"/>
      <w:r w:rsidRPr="005976D6">
        <w:rPr>
          <w:rFonts w:eastAsia="Times New Roman"/>
          <w:lang w:eastAsia="pl-PL"/>
        </w:rPr>
        <w:t>zespół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może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wykorzystać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zainteresowania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Jaspera</w:t>
      </w:r>
      <w:proofErr w:type="spellEnd"/>
      <w:r w:rsidRPr="005976D6">
        <w:rPr>
          <w:rFonts w:eastAsia="Times New Roman"/>
          <w:lang w:eastAsia="pl-PL"/>
        </w:rPr>
        <w:t xml:space="preserve">, aby </w:t>
      </w:r>
      <w:proofErr w:type="spellStart"/>
      <w:r w:rsidRPr="005976D6">
        <w:rPr>
          <w:rFonts w:eastAsia="Times New Roman"/>
          <w:lang w:eastAsia="pl-PL"/>
        </w:rPr>
        <w:t>zwiększyć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motywację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społeczną</w:t>
      </w:r>
      <w:proofErr w:type="spellEnd"/>
      <w:r w:rsidRPr="005976D6">
        <w:rPr>
          <w:rFonts w:eastAsia="Times New Roman"/>
          <w:lang w:eastAsia="pl-PL"/>
        </w:rPr>
        <w:t>?</w:t>
      </w:r>
    </w:p>
    <w:p w14:paraId="3331F71C" w14:textId="5DEBF90C" w:rsidR="00223E07" w:rsidRPr="005976D6" w:rsidRDefault="00223E07" w:rsidP="005976D6">
      <w:pPr>
        <w:pStyle w:val="Akapitzlist"/>
        <w:numPr>
          <w:ilvl w:val="0"/>
          <w:numId w:val="151"/>
        </w:numPr>
        <w:spacing w:line="360" w:lineRule="auto"/>
        <w:rPr>
          <w:rFonts w:eastAsia="Times New Roman"/>
          <w:lang w:eastAsia="pl-PL"/>
        </w:rPr>
      </w:pPr>
      <w:proofErr w:type="spellStart"/>
      <w:r w:rsidRPr="005976D6">
        <w:rPr>
          <w:rFonts w:eastAsia="Times New Roman"/>
          <w:lang w:eastAsia="pl-PL"/>
        </w:rPr>
        <w:t>Kolejne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kroki</w:t>
      </w:r>
      <w:proofErr w:type="spellEnd"/>
      <w:r w:rsidRPr="005976D6">
        <w:rPr>
          <w:rFonts w:eastAsia="Times New Roman"/>
          <w:lang w:eastAsia="pl-PL"/>
        </w:rPr>
        <w:t>:</w:t>
      </w:r>
    </w:p>
    <w:p w14:paraId="23BA2474" w14:textId="77777777" w:rsidR="005976D6" w:rsidRDefault="00223E07" w:rsidP="005976D6">
      <w:pPr>
        <w:spacing w:line="360" w:lineRule="auto"/>
        <w:rPr>
          <w:rFonts w:eastAsia="Times New Roman"/>
          <w:lang w:eastAsia="pl-PL"/>
        </w:rPr>
      </w:pPr>
      <w:r w:rsidRPr="005976D6">
        <w:rPr>
          <w:rFonts w:eastAsia="Times New Roman"/>
          <w:lang w:eastAsia="pl-PL"/>
        </w:rPr>
        <w:t xml:space="preserve"> Jakie </w:t>
      </w:r>
      <w:proofErr w:type="spellStart"/>
      <w:r w:rsidRPr="005976D6">
        <w:rPr>
          <w:rFonts w:eastAsia="Times New Roman"/>
          <w:lang w:eastAsia="pl-PL"/>
        </w:rPr>
        <w:t>dodatkowe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oceny</w:t>
      </w:r>
      <w:proofErr w:type="spellEnd"/>
      <w:r w:rsidR="005976D6">
        <w:rPr>
          <w:rFonts w:eastAsia="Times New Roman"/>
          <w:lang w:eastAsia="pl-PL"/>
        </w:rPr>
        <w:t>/</w:t>
      </w:r>
      <w:proofErr w:type="spellStart"/>
      <w:r w:rsidR="005976D6">
        <w:rPr>
          <w:rFonts w:eastAsia="Times New Roman"/>
          <w:lang w:eastAsia="pl-PL"/>
        </w:rPr>
        <w:t>diagnozy</w:t>
      </w:r>
      <w:proofErr w:type="spellEnd"/>
      <w:r w:rsidR="005976D6">
        <w:rPr>
          <w:rFonts w:eastAsia="Times New Roman"/>
          <w:lang w:eastAsia="pl-PL"/>
        </w:rPr>
        <w:t xml:space="preserve"> (</w:t>
      </w:r>
      <w:proofErr w:type="spellStart"/>
      <w:r w:rsidRPr="005976D6">
        <w:rPr>
          <w:rFonts w:eastAsia="Times New Roman"/>
          <w:lang w:eastAsia="pl-PL"/>
        </w:rPr>
        <w:t>jeśli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jakiekolwiek</w:t>
      </w:r>
      <w:proofErr w:type="spellEnd"/>
      <w:r w:rsidR="005976D6">
        <w:rPr>
          <w:rFonts w:eastAsia="Times New Roman"/>
          <w:lang w:eastAsia="pl-PL"/>
        </w:rPr>
        <w:t>)</w:t>
      </w:r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powinny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zostać</w:t>
      </w:r>
      <w:proofErr w:type="spellEnd"/>
      <w:r w:rsidRPr="005976D6">
        <w:rPr>
          <w:rFonts w:eastAsia="Times New Roman"/>
          <w:lang w:eastAsia="pl-PL"/>
        </w:rPr>
        <w:t xml:space="preserve"> </w:t>
      </w:r>
      <w:proofErr w:type="spellStart"/>
      <w:r w:rsidRPr="005976D6">
        <w:rPr>
          <w:rFonts w:eastAsia="Times New Roman"/>
          <w:lang w:eastAsia="pl-PL"/>
        </w:rPr>
        <w:t>przeprowadzone?</w:t>
      </w:r>
      <w:proofErr w:type="spellEnd"/>
    </w:p>
    <w:p w14:paraId="2B15CBAF" w14:textId="34658086" w:rsidR="00223E07" w:rsidRPr="005976D6" w:rsidRDefault="00B414A5" w:rsidP="005976D6">
      <w:pPr>
        <w:spacing w:line="36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 </w:t>
      </w:r>
      <w:r w:rsidR="00223E07" w:rsidRPr="005976D6">
        <w:rPr>
          <w:rFonts w:eastAsia="Times New Roman"/>
          <w:lang w:eastAsia="pl-PL"/>
        </w:rPr>
        <w:t xml:space="preserve">Jakie </w:t>
      </w:r>
      <w:proofErr w:type="spellStart"/>
      <w:r w:rsidR="00223E07" w:rsidRPr="005976D6">
        <w:rPr>
          <w:rFonts w:eastAsia="Times New Roman"/>
          <w:lang w:eastAsia="pl-PL"/>
        </w:rPr>
        <w:t>wspólne</w:t>
      </w:r>
      <w:proofErr w:type="spellEnd"/>
      <w:r w:rsidR="00223E07" w:rsidRPr="005976D6">
        <w:rPr>
          <w:rFonts w:eastAsia="Times New Roman"/>
          <w:lang w:eastAsia="pl-PL"/>
        </w:rPr>
        <w:t xml:space="preserve"> </w:t>
      </w:r>
      <w:proofErr w:type="spellStart"/>
      <w:r w:rsidR="00223E07" w:rsidRPr="005976D6">
        <w:rPr>
          <w:rFonts w:eastAsia="Times New Roman"/>
          <w:lang w:eastAsia="pl-PL"/>
        </w:rPr>
        <w:t>cele</w:t>
      </w:r>
      <w:proofErr w:type="spellEnd"/>
      <w:r w:rsidR="00223E07" w:rsidRPr="005976D6">
        <w:rPr>
          <w:rFonts w:eastAsia="Times New Roman"/>
          <w:lang w:eastAsia="pl-PL"/>
        </w:rPr>
        <w:t xml:space="preserve"> </w:t>
      </w:r>
      <w:proofErr w:type="spellStart"/>
      <w:r w:rsidR="00223E07" w:rsidRPr="005976D6">
        <w:rPr>
          <w:rFonts w:eastAsia="Times New Roman"/>
          <w:lang w:eastAsia="pl-PL"/>
        </w:rPr>
        <w:t>mogą</w:t>
      </w:r>
      <w:proofErr w:type="spellEnd"/>
      <w:r w:rsidR="00223E07" w:rsidRPr="005976D6">
        <w:rPr>
          <w:rFonts w:eastAsia="Times New Roman"/>
          <w:lang w:eastAsia="pl-PL"/>
        </w:rPr>
        <w:t xml:space="preserve"> </w:t>
      </w:r>
      <w:proofErr w:type="spellStart"/>
      <w:r w:rsidR="005976D6">
        <w:rPr>
          <w:rFonts w:eastAsia="Times New Roman"/>
          <w:lang w:eastAsia="pl-PL"/>
        </w:rPr>
        <w:t>zostać</w:t>
      </w:r>
      <w:proofErr w:type="spellEnd"/>
      <w:r w:rsidR="005976D6">
        <w:rPr>
          <w:rFonts w:eastAsia="Times New Roman"/>
          <w:lang w:eastAsia="pl-PL"/>
        </w:rPr>
        <w:t xml:space="preserve"> </w:t>
      </w:r>
      <w:proofErr w:type="spellStart"/>
      <w:r w:rsidR="005976D6">
        <w:rPr>
          <w:rFonts w:eastAsia="Times New Roman"/>
          <w:lang w:eastAsia="pl-PL"/>
        </w:rPr>
        <w:t>wprowadzone</w:t>
      </w:r>
      <w:proofErr w:type="spellEnd"/>
      <w:r w:rsidR="00223E07" w:rsidRPr="005976D6">
        <w:rPr>
          <w:rFonts w:eastAsia="Times New Roman"/>
          <w:lang w:eastAsia="pl-PL"/>
        </w:rPr>
        <w:t xml:space="preserve"> w </w:t>
      </w:r>
      <w:proofErr w:type="spellStart"/>
      <w:r w:rsidR="00223E07" w:rsidRPr="005976D6">
        <w:rPr>
          <w:rFonts w:eastAsia="Times New Roman"/>
          <w:lang w:eastAsia="pl-PL"/>
        </w:rPr>
        <w:t>domu</w:t>
      </w:r>
      <w:proofErr w:type="spellEnd"/>
      <w:r w:rsidR="00223E07" w:rsidRPr="005976D6">
        <w:rPr>
          <w:rFonts w:eastAsia="Times New Roman"/>
          <w:lang w:eastAsia="pl-PL"/>
        </w:rPr>
        <w:t xml:space="preserve">, w </w:t>
      </w:r>
      <w:proofErr w:type="spellStart"/>
      <w:r w:rsidR="00223E07" w:rsidRPr="005976D6">
        <w:rPr>
          <w:rFonts w:eastAsia="Times New Roman"/>
          <w:lang w:eastAsia="pl-PL"/>
        </w:rPr>
        <w:t>przedszkolu</w:t>
      </w:r>
      <w:proofErr w:type="spellEnd"/>
      <w:r w:rsidR="00223E07" w:rsidRPr="005976D6">
        <w:rPr>
          <w:rFonts w:eastAsia="Times New Roman"/>
          <w:lang w:eastAsia="pl-PL"/>
        </w:rPr>
        <w:t xml:space="preserve"> </w:t>
      </w:r>
      <w:proofErr w:type="spellStart"/>
      <w:r w:rsidR="00223E07" w:rsidRPr="005976D6">
        <w:rPr>
          <w:rFonts w:eastAsia="Times New Roman"/>
          <w:lang w:eastAsia="pl-PL"/>
        </w:rPr>
        <w:t>i</w:t>
      </w:r>
      <w:proofErr w:type="spellEnd"/>
      <w:r w:rsidR="00223E07" w:rsidRPr="005976D6">
        <w:rPr>
          <w:rFonts w:eastAsia="Times New Roman"/>
          <w:lang w:eastAsia="pl-PL"/>
        </w:rPr>
        <w:t xml:space="preserve"> w </w:t>
      </w:r>
      <w:proofErr w:type="spellStart"/>
      <w:r w:rsidR="00223E07" w:rsidRPr="005976D6">
        <w:rPr>
          <w:rFonts w:eastAsia="Times New Roman"/>
          <w:lang w:eastAsia="pl-PL"/>
        </w:rPr>
        <w:t>terapii</w:t>
      </w:r>
      <w:proofErr w:type="spellEnd"/>
      <w:r w:rsidR="00223E07" w:rsidRPr="005976D6">
        <w:rPr>
          <w:rFonts w:eastAsia="Times New Roman"/>
          <w:lang w:eastAsia="pl-PL"/>
        </w:rPr>
        <w:t>?</w:t>
      </w:r>
    </w:p>
    <w:p w14:paraId="57773356" w14:textId="61AC1F60" w:rsidR="007C02C2" w:rsidRPr="007C02C2" w:rsidRDefault="00B414A5" w:rsidP="007C02C2">
      <w:pPr>
        <w:spacing w:line="360" w:lineRule="auto"/>
        <w:rPr>
          <w:rFonts w:eastAsia="Times New Roman"/>
          <w:b/>
          <w:bCs/>
          <w:lang w:eastAsia="pl-PL"/>
        </w:rPr>
      </w:pPr>
      <w:proofErr w:type="spellStart"/>
      <w:r>
        <w:rPr>
          <w:rFonts w:eastAsia="Times New Roman"/>
          <w:b/>
          <w:bCs/>
          <w:lang w:eastAsia="pl-PL"/>
        </w:rPr>
        <w:t>Ćwiczenie</w:t>
      </w:r>
      <w:proofErr w:type="spellEnd"/>
      <w:r w:rsidR="007C02C2" w:rsidRPr="007C02C2">
        <w:rPr>
          <w:rFonts w:eastAsia="Times New Roman"/>
          <w:b/>
          <w:bCs/>
          <w:lang w:eastAsia="pl-PL"/>
        </w:rPr>
        <w:t xml:space="preserve"> (</w:t>
      </w:r>
      <w:proofErr w:type="spellStart"/>
      <w:r>
        <w:rPr>
          <w:rFonts w:eastAsia="Times New Roman"/>
          <w:b/>
          <w:bCs/>
          <w:lang w:eastAsia="pl-PL"/>
        </w:rPr>
        <w:t>o</w:t>
      </w:r>
      <w:r w:rsidR="007C02C2" w:rsidRPr="007C02C2">
        <w:rPr>
          <w:rFonts w:eastAsia="Times New Roman"/>
          <w:b/>
          <w:bCs/>
          <w:lang w:eastAsia="pl-PL"/>
        </w:rPr>
        <w:t>p</w:t>
      </w:r>
      <w:r>
        <w:rPr>
          <w:rFonts w:eastAsia="Times New Roman"/>
          <w:b/>
          <w:bCs/>
          <w:lang w:eastAsia="pl-PL"/>
        </w:rPr>
        <w:t>cj</w:t>
      </w:r>
      <w:r w:rsidR="007C02C2" w:rsidRPr="007C02C2">
        <w:rPr>
          <w:rFonts w:eastAsia="Times New Roman"/>
          <w:b/>
          <w:bCs/>
          <w:lang w:eastAsia="pl-PL"/>
        </w:rPr>
        <w:t>onal</w:t>
      </w:r>
      <w:r>
        <w:rPr>
          <w:rFonts w:eastAsia="Times New Roman"/>
          <w:b/>
          <w:bCs/>
          <w:lang w:eastAsia="pl-PL"/>
        </w:rPr>
        <w:t>nie</w:t>
      </w:r>
      <w:proofErr w:type="spellEnd"/>
      <w:r w:rsidR="007C02C2" w:rsidRPr="007C02C2">
        <w:rPr>
          <w:rFonts w:eastAsia="Times New Roman"/>
          <w:b/>
          <w:bCs/>
          <w:lang w:eastAsia="pl-PL"/>
        </w:rPr>
        <w:t>):</w:t>
      </w:r>
    </w:p>
    <w:p w14:paraId="51987427" w14:textId="77777777" w:rsidR="003D08E0" w:rsidRDefault="00AB25FE" w:rsidP="003D08E0">
      <w:pPr>
        <w:pStyle w:val="Akapitzlist"/>
        <w:numPr>
          <w:ilvl w:val="0"/>
          <w:numId w:val="288"/>
        </w:numPr>
        <w:spacing w:line="360" w:lineRule="auto"/>
        <w:rPr>
          <w:rFonts w:eastAsia="Times New Roman"/>
          <w:lang w:val="pl-PL" w:eastAsia="pl-PL"/>
        </w:rPr>
      </w:pPr>
      <w:r w:rsidRPr="003D08E0">
        <w:rPr>
          <w:rFonts w:eastAsia="Times New Roman"/>
          <w:lang w:val="pl-PL" w:eastAsia="pl-PL"/>
        </w:rPr>
        <w:t>Poproś studentów o przygotowanie prostego planu współpracy obejmującego wspólne strategie we wszystkich środowiskach.</w:t>
      </w:r>
    </w:p>
    <w:p w14:paraId="159AB7AB" w14:textId="77777777" w:rsidR="003D08E0" w:rsidRDefault="00AB25FE" w:rsidP="003D08E0">
      <w:pPr>
        <w:pStyle w:val="Akapitzlist"/>
        <w:numPr>
          <w:ilvl w:val="0"/>
          <w:numId w:val="288"/>
        </w:numPr>
        <w:spacing w:line="360" w:lineRule="auto"/>
        <w:rPr>
          <w:rFonts w:eastAsia="Times New Roman"/>
          <w:lang w:val="pl-PL" w:eastAsia="pl-PL"/>
        </w:rPr>
      </w:pPr>
      <w:r w:rsidRPr="003D08E0">
        <w:rPr>
          <w:rFonts w:eastAsia="Times New Roman"/>
          <w:lang w:val="pl-PL" w:eastAsia="pl-PL"/>
        </w:rPr>
        <w:t xml:space="preserve">Zachęć uczestników do </w:t>
      </w:r>
      <w:r w:rsidR="003D08E0" w:rsidRPr="003D08E0">
        <w:rPr>
          <w:rFonts w:eastAsia="Times New Roman"/>
          <w:lang w:val="pl-PL" w:eastAsia="pl-PL"/>
        </w:rPr>
        <w:t>przyjęcia perspektywy różnych członków</w:t>
      </w:r>
      <w:r w:rsidRPr="003D08E0">
        <w:rPr>
          <w:rFonts w:eastAsia="Times New Roman"/>
          <w:lang w:val="pl-PL" w:eastAsia="pl-PL"/>
        </w:rPr>
        <w:t xml:space="preserve"> zespołu (np. </w:t>
      </w:r>
      <w:r w:rsidR="003D08E0" w:rsidRPr="003D08E0">
        <w:rPr>
          <w:rFonts w:eastAsia="Times New Roman"/>
          <w:lang w:val="pl-PL" w:eastAsia="pl-PL"/>
        </w:rPr>
        <w:t>terapeuta</w:t>
      </w:r>
      <w:r w:rsidRPr="003D08E0">
        <w:rPr>
          <w:rFonts w:eastAsia="Times New Roman"/>
          <w:lang w:val="pl-PL" w:eastAsia="pl-PL"/>
        </w:rPr>
        <w:t>, rodzic, nauczyciel) i omówienia priorytetów z perspektywy każdej roli.</w:t>
      </w:r>
    </w:p>
    <w:p w14:paraId="48D723D4" w14:textId="39997787" w:rsidR="007C02C2" w:rsidRPr="003D08E0" w:rsidRDefault="00AB25FE" w:rsidP="007C02C2">
      <w:pPr>
        <w:pStyle w:val="Akapitzlist"/>
        <w:numPr>
          <w:ilvl w:val="0"/>
          <w:numId w:val="288"/>
        </w:numPr>
        <w:spacing w:line="360" w:lineRule="auto"/>
        <w:rPr>
          <w:rStyle w:val="Odwoaniedelikatne"/>
          <w:rFonts w:eastAsia="Times New Roman"/>
          <w:b w:val="0"/>
          <w:bCs w:val="0"/>
          <w:color w:val="auto"/>
          <w:lang w:val="pl-PL" w:eastAsia="pl-PL"/>
        </w:rPr>
      </w:pPr>
      <w:r w:rsidRPr="003D08E0">
        <w:rPr>
          <w:rFonts w:eastAsia="Times New Roman"/>
          <w:lang w:val="pl-PL" w:eastAsia="pl-PL"/>
        </w:rPr>
        <w:t>Wykorzystaj ten scenariusz razem z Kartami Ról (Aneks 2.2), aby przeprowadzić ćwiczen</w:t>
      </w:r>
      <w:r w:rsidR="003D08E0">
        <w:rPr>
          <w:rFonts w:eastAsia="Times New Roman"/>
          <w:lang w:val="pl-PL" w:eastAsia="pl-PL"/>
        </w:rPr>
        <w:t>ie</w:t>
      </w:r>
      <w:r w:rsidRPr="003D08E0">
        <w:rPr>
          <w:rFonts w:eastAsia="Times New Roman"/>
          <w:lang w:val="pl-PL" w:eastAsia="pl-PL"/>
        </w:rPr>
        <w:t>.</w:t>
      </w:r>
    </w:p>
    <w:sectPr w:rsidR="007C02C2" w:rsidRPr="003D08E0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E8DA2" w14:textId="77777777" w:rsidR="001C33B1" w:rsidRDefault="001C33B1" w:rsidP="00AD74E7">
      <w:r>
        <w:separator/>
      </w:r>
    </w:p>
  </w:endnote>
  <w:endnote w:type="continuationSeparator" w:id="0">
    <w:p w14:paraId="2CFC14DE" w14:textId="77777777" w:rsidR="001C33B1" w:rsidRDefault="001C33B1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6AF10" w14:textId="77777777" w:rsidR="001C33B1" w:rsidRDefault="001C33B1" w:rsidP="00AD74E7">
      <w:r>
        <w:separator/>
      </w:r>
    </w:p>
  </w:footnote>
  <w:footnote w:type="continuationSeparator" w:id="0">
    <w:p w14:paraId="1F713A32" w14:textId="77777777" w:rsidR="001C33B1" w:rsidRDefault="001C33B1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264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4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7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3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5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1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3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0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2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5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7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9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0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9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3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6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3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483135A2"/>
    <w:multiLevelType w:val="hybridMultilevel"/>
    <w:tmpl w:val="93386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5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8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9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7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0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4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2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7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1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09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0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4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4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8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1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2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3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5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6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47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1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7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4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6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8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72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6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78"/>
  </w:num>
  <w:num w:numId="2" w16cid:durableId="771708984">
    <w:abstractNumId w:val="17"/>
  </w:num>
  <w:num w:numId="3" w16cid:durableId="1680157604">
    <w:abstractNumId w:val="225"/>
  </w:num>
  <w:num w:numId="4" w16cid:durableId="1496144709">
    <w:abstractNumId w:val="87"/>
  </w:num>
  <w:num w:numId="5" w16cid:durableId="833492971">
    <w:abstractNumId w:val="169"/>
  </w:num>
  <w:num w:numId="6" w16cid:durableId="1337540113">
    <w:abstractNumId w:val="160"/>
  </w:num>
  <w:num w:numId="7" w16cid:durableId="1838031711">
    <w:abstractNumId w:val="96"/>
  </w:num>
  <w:num w:numId="8" w16cid:durableId="116918542">
    <w:abstractNumId w:val="97"/>
  </w:num>
  <w:num w:numId="9" w16cid:durableId="1236815489">
    <w:abstractNumId w:val="259"/>
  </w:num>
  <w:num w:numId="10" w16cid:durableId="163474540">
    <w:abstractNumId w:val="261"/>
  </w:num>
  <w:num w:numId="11" w16cid:durableId="1562015041">
    <w:abstractNumId w:val="93"/>
  </w:num>
  <w:num w:numId="12" w16cid:durableId="1501657031">
    <w:abstractNumId w:val="134"/>
  </w:num>
  <w:num w:numId="13" w16cid:durableId="1768963537">
    <w:abstractNumId w:val="138"/>
  </w:num>
  <w:num w:numId="14" w16cid:durableId="1910193155">
    <w:abstractNumId w:val="2"/>
  </w:num>
  <w:num w:numId="15" w16cid:durableId="1056971728">
    <w:abstractNumId w:val="100"/>
  </w:num>
  <w:num w:numId="16" w16cid:durableId="1449471311">
    <w:abstractNumId w:val="196"/>
  </w:num>
  <w:num w:numId="17" w16cid:durableId="1241066707">
    <w:abstractNumId w:val="209"/>
  </w:num>
  <w:num w:numId="18" w16cid:durableId="42562608">
    <w:abstractNumId w:val="104"/>
  </w:num>
  <w:num w:numId="19" w16cid:durableId="1196044454">
    <w:abstractNumId w:val="54"/>
  </w:num>
  <w:num w:numId="20" w16cid:durableId="1885672739">
    <w:abstractNumId w:val="198"/>
  </w:num>
  <w:num w:numId="21" w16cid:durableId="2081907006">
    <w:abstractNumId w:val="176"/>
  </w:num>
  <w:num w:numId="22" w16cid:durableId="1777946029">
    <w:abstractNumId w:val="109"/>
  </w:num>
  <w:num w:numId="23" w16cid:durableId="1836605456">
    <w:abstractNumId w:val="111"/>
  </w:num>
  <w:num w:numId="24" w16cid:durableId="453134515">
    <w:abstractNumId w:val="133"/>
  </w:num>
  <w:num w:numId="25" w16cid:durableId="807480305">
    <w:abstractNumId w:val="20"/>
  </w:num>
  <w:num w:numId="26" w16cid:durableId="1995721612">
    <w:abstractNumId w:val="258"/>
  </w:num>
  <w:num w:numId="27" w16cid:durableId="910778221">
    <w:abstractNumId w:val="36"/>
  </w:num>
  <w:num w:numId="28" w16cid:durableId="1790392893">
    <w:abstractNumId w:val="58"/>
  </w:num>
  <w:num w:numId="29" w16cid:durableId="143740478">
    <w:abstractNumId w:val="236"/>
  </w:num>
  <w:num w:numId="30" w16cid:durableId="375811464">
    <w:abstractNumId w:val="187"/>
  </w:num>
  <w:num w:numId="31" w16cid:durableId="2320981">
    <w:abstractNumId w:val="151"/>
  </w:num>
  <w:num w:numId="32" w16cid:durableId="173544286">
    <w:abstractNumId w:val="37"/>
  </w:num>
  <w:num w:numId="33" w16cid:durableId="1876848519">
    <w:abstractNumId w:val="116"/>
  </w:num>
  <w:num w:numId="34" w16cid:durableId="687826838">
    <w:abstractNumId w:val="136"/>
  </w:num>
  <w:num w:numId="35" w16cid:durableId="1680816289">
    <w:abstractNumId w:val="154"/>
  </w:num>
  <w:num w:numId="36" w16cid:durableId="1493326331">
    <w:abstractNumId w:val="127"/>
  </w:num>
  <w:num w:numId="37" w16cid:durableId="514464185">
    <w:abstractNumId w:val="207"/>
  </w:num>
  <w:num w:numId="38" w16cid:durableId="237056077">
    <w:abstractNumId w:val="122"/>
  </w:num>
  <w:num w:numId="39" w16cid:durableId="1180465221">
    <w:abstractNumId w:val="202"/>
  </w:num>
  <w:num w:numId="40" w16cid:durableId="1618028982">
    <w:abstractNumId w:val="144"/>
  </w:num>
  <w:num w:numId="41" w16cid:durableId="159322441">
    <w:abstractNumId w:val="218"/>
  </w:num>
  <w:num w:numId="42" w16cid:durableId="1770655443">
    <w:abstractNumId w:val="171"/>
  </w:num>
  <w:num w:numId="43" w16cid:durableId="570893685">
    <w:abstractNumId w:val="192"/>
  </w:num>
  <w:num w:numId="44" w16cid:durableId="810756863">
    <w:abstractNumId w:val="85"/>
  </w:num>
  <w:num w:numId="45" w16cid:durableId="737284964">
    <w:abstractNumId w:val="79"/>
  </w:num>
  <w:num w:numId="46" w16cid:durableId="20252737">
    <w:abstractNumId w:val="255"/>
  </w:num>
  <w:num w:numId="47" w16cid:durableId="745423772">
    <w:abstractNumId w:val="220"/>
  </w:num>
  <w:num w:numId="48" w16cid:durableId="1024483633">
    <w:abstractNumId w:val="45"/>
  </w:num>
  <w:num w:numId="49" w16cid:durableId="514075444">
    <w:abstractNumId w:val="139"/>
  </w:num>
  <w:num w:numId="50" w16cid:durableId="492838269">
    <w:abstractNumId w:val="199"/>
  </w:num>
  <w:num w:numId="51" w16cid:durableId="1507020574">
    <w:abstractNumId w:val="26"/>
  </w:num>
  <w:num w:numId="52" w16cid:durableId="796026128">
    <w:abstractNumId w:val="272"/>
  </w:num>
  <w:num w:numId="53" w16cid:durableId="1996255027">
    <w:abstractNumId w:val="233"/>
  </w:num>
  <w:num w:numId="54" w16cid:durableId="80301868">
    <w:abstractNumId w:val="159"/>
  </w:num>
  <w:num w:numId="55" w16cid:durableId="1890989247">
    <w:abstractNumId w:val="6"/>
  </w:num>
  <w:num w:numId="56" w16cid:durableId="664937924">
    <w:abstractNumId w:val="106"/>
  </w:num>
  <w:num w:numId="57" w16cid:durableId="1623027501">
    <w:abstractNumId w:val="18"/>
  </w:num>
  <w:num w:numId="58" w16cid:durableId="1539783303">
    <w:abstractNumId w:val="232"/>
  </w:num>
  <w:num w:numId="59" w16cid:durableId="739716470">
    <w:abstractNumId w:val="12"/>
  </w:num>
  <w:num w:numId="60" w16cid:durableId="797840154">
    <w:abstractNumId w:val="107"/>
  </w:num>
  <w:num w:numId="61" w16cid:durableId="723724774">
    <w:abstractNumId w:val="24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2"/>
  </w:num>
  <w:num w:numId="65" w16cid:durableId="170338228">
    <w:abstractNumId w:val="39"/>
  </w:num>
  <w:num w:numId="66" w16cid:durableId="1391657150">
    <w:abstractNumId w:val="201"/>
  </w:num>
  <w:num w:numId="67" w16cid:durableId="1424646659">
    <w:abstractNumId w:val="60"/>
  </w:num>
  <w:num w:numId="68" w16cid:durableId="1630745162">
    <w:abstractNumId w:val="174"/>
  </w:num>
  <w:num w:numId="69" w16cid:durableId="194345336">
    <w:abstractNumId w:val="145"/>
  </w:num>
  <w:num w:numId="70" w16cid:durableId="1765110674">
    <w:abstractNumId w:val="61"/>
  </w:num>
  <w:num w:numId="71" w16cid:durableId="469444206">
    <w:abstractNumId w:val="226"/>
  </w:num>
  <w:num w:numId="72" w16cid:durableId="107430685">
    <w:abstractNumId w:val="235"/>
  </w:num>
  <w:num w:numId="73" w16cid:durableId="635985374">
    <w:abstractNumId w:val="173"/>
  </w:num>
  <w:num w:numId="74" w16cid:durableId="1864899046">
    <w:abstractNumId w:val="212"/>
  </w:num>
  <w:num w:numId="75" w16cid:durableId="1616597481">
    <w:abstractNumId w:val="170"/>
  </w:num>
  <w:num w:numId="76" w16cid:durableId="1831094503">
    <w:abstractNumId w:val="42"/>
  </w:num>
  <w:num w:numId="77" w16cid:durableId="1561214488">
    <w:abstractNumId w:val="262"/>
  </w:num>
  <w:num w:numId="78" w16cid:durableId="33233014">
    <w:abstractNumId w:val="197"/>
  </w:num>
  <w:num w:numId="79" w16cid:durableId="1610044157">
    <w:abstractNumId w:val="77"/>
  </w:num>
  <w:num w:numId="80" w16cid:durableId="1141925898">
    <w:abstractNumId w:val="177"/>
  </w:num>
  <w:num w:numId="81" w16cid:durableId="1246184019">
    <w:abstractNumId w:val="73"/>
  </w:num>
  <w:num w:numId="82" w16cid:durableId="325868219">
    <w:abstractNumId w:val="83"/>
  </w:num>
  <w:num w:numId="83" w16cid:durableId="358047244">
    <w:abstractNumId w:val="251"/>
  </w:num>
  <w:num w:numId="84" w16cid:durableId="1151947330">
    <w:abstractNumId w:val="271"/>
  </w:num>
  <w:num w:numId="85" w16cid:durableId="1205173958">
    <w:abstractNumId w:val="240"/>
  </w:num>
  <w:num w:numId="86" w16cid:durableId="1056585786">
    <w:abstractNumId w:val="213"/>
  </w:num>
  <w:num w:numId="87" w16cid:durableId="890112021">
    <w:abstractNumId w:val="16"/>
  </w:num>
  <w:num w:numId="88" w16cid:durableId="1934820369">
    <w:abstractNumId w:val="143"/>
  </w:num>
  <w:num w:numId="89" w16cid:durableId="1886480259">
    <w:abstractNumId w:val="203"/>
  </w:num>
  <w:num w:numId="90" w16cid:durableId="1697850222">
    <w:abstractNumId w:val="80"/>
  </w:num>
  <w:num w:numId="91" w16cid:durableId="1163353098">
    <w:abstractNumId w:val="214"/>
  </w:num>
  <w:num w:numId="92" w16cid:durableId="1899242857">
    <w:abstractNumId w:val="211"/>
  </w:num>
  <w:num w:numId="93" w16cid:durableId="188373626">
    <w:abstractNumId w:val="11"/>
  </w:num>
  <w:num w:numId="94" w16cid:durableId="120539633">
    <w:abstractNumId w:val="263"/>
  </w:num>
  <w:num w:numId="95" w16cid:durableId="152138562">
    <w:abstractNumId w:val="129"/>
  </w:num>
  <w:num w:numId="96" w16cid:durableId="1233925370">
    <w:abstractNumId w:val="46"/>
  </w:num>
  <w:num w:numId="97" w16cid:durableId="1866551961">
    <w:abstractNumId w:val="35"/>
  </w:num>
  <w:num w:numId="98" w16cid:durableId="278874546">
    <w:abstractNumId w:val="227"/>
  </w:num>
  <w:num w:numId="99" w16cid:durableId="756484000">
    <w:abstractNumId w:val="55"/>
  </w:num>
  <w:num w:numId="100" w16cid:durableId="1167132744">
    <w:abstractNumId w:val="228"/>
  </w:num>
  <w:num w:numId="101" w16cid:durableId="144711586">
    <w:abstractNumId w:val="59"/>
  </w:num>
  <w:num w:numId="102" w16cid:durableId="2022582343">
    <w:abstractNumId w:val="113"/>
  </w:num>
  <w:num w:numId="103" w16cid:durableId="1893274686">
    <w:abstractNumId w:val="204"/>
  </w:num>
  <w:num w:numId="104" w16cid:durableId="442771190">
    <w:abstractNumId w:val="137"/>
  </w:num>
  <w:num w:numId="105" w16cid:durableId="1926650296">
    <w:abstractNumId w:val="194"/>
  </w:num>
  <w:num w:numId="106" w16cid:durableId="2063599582">
    <w:abstractNumId w:val="180"/>
  </w:num>
  <w:num w:numId="107" w16cid:durableId="458962780">
    <w:abstractNumId w:val="248"/>
  </w:num>
  <w:num w:numId="108" w16cid:durableId="53739562">
    <w:abstractNumId w:val="34"/>
  </w:num>
  <w:num w:numId="109" w16cid:durableId="1037043169">
    <w:abstractNumId w:val="3"/>
  </w:num>
  <w:num w:numId="110" w16cid:durableId="1296061757">
    <w:abstractNumId w:val="276"/>
  </w:num>
  <w:num w:numId="111" w16cid:durableId="1007244324">
    <w:abstractNumId w:val="150"/>
  </w:num>
  <w:num w:numId="112" w16cid:durableId="406197927">
    <w:abstractNumId w:val="99"/>
  </w:num>
  <w:num w:numId="113" w16cid:durableId="342971758">
    <w:abstractNumId w:val="165"/>
  </w:num>
  <w:num w:numId="114" w16cid:durableId="1865828505">
    <w:abstractNumId w:val="110"/>
  </w:num>
  <w:num w:numId="115" w16cid:durableId="15887928">
    <w:abstractNumId w:val="62"/>
  </w:num>
  <w:num w:numId="116" w16cid:durableId="613243964">
    <w:abstractNumId w:val="56"/>
  </w:num>
  <w:num w:numId="117" w16cid:durableId="978000539">
    <w:abstractNumId w:val="117"/>
  </w:num>
  <w:num w:numId="118" w16cid:durableId="694623894">
    <w:abstractNumId w:val="230"/>
  </w:num>
  <w:num w:numId="119" w16cid:durableId="556818884">
    <w:abstractNumId w:val="75"/>
  </w:num>
  <w:num w:numId="120" w16cid:durableId="1798834240">
    <w:abstractNumId w:val="76"/>
  </w:num>
  <w:num w:numId="121" w16cid:durableId="1972321266">
    <w:abstractNumId w:val="84"/>
  </w:num>
  <w:num w:numId="122" w16cid:durableId="1184780441">
    <w:abstractNumId w:val="166"/>
  </w:num>
  <w:num w:numId="123" w16cid:durableId="122695236">
    <w:abstractNumId w:val="175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3"/>
  </w:num>
  <w:num w:numId="128" w16cid:durableId="360863080">
    <w:abstractNumId w:val="231"/>
  </w:num>
  <w:num w:numId="129" w16cid:durableId="96953927">
    <w:abstractNumId w:val="190"/>
  </w:num>
  <w:num w:numId="130" w16cid:durableId="791829987">
    <w:abstractNumId w:val="274"/>
  </w:num>
  <w:num w:numId="131" w16cid:durableId="1450390876">
    <w:abstractNumId w:val="27"/>
  </w:num>
  <w:num w:numId="132" w16cid:durableId="961501516">
    <w:abstractNumId w:val="146"/>
  </w:num>
  <w:num w:numId="133" w16cid:durableId="339358147">
    <w:abstractNumId w:val="47"/>
  </w:num>
  <w:num w:numId="134" w16cid:durableId="1993945247">
    <w:abstractNumId w:val="178"/>
  </w:num>
  <w:num w:numId="135" w16cid:durableId="1116481932">
    <w:abstractNumId w:val="257"/>
  </w:num>
  <w:num w:numId="136" w16cid:durableId="770928467">
    <w:abstractNumId w:val="205"/>
  </w:num>
  <w:num w:numId="137" w16cid:durableId="426583699">
    <w:abstractNumId w:val="28"/>
  </w:num>
  <w:num w:numId="138" w16cid:durableId="1662198099">
    <w:abstractNumId w:val="51"/>
  </w:num>
  <w:num w:numId="139" w16cid:durableId="592861693">
    <w:abstractNumId w:val="48"/>
  </w:num>
  <w:num w:numId="140" w16cid:durableId="1956909212">
    <w:abstractNumId w:val="29"/>
  </w:num>
  <w:num w:numId="141" w16cid:durableId="1422949657">
    <w:abstractNumId w:val="252"/>
  </w:num>
  <w:num w:numId="142" w16cid:durableId="1971129220">
    <w:abstractNumId w:val="4"/>
  </w:num>
  <w:num w:numId="143" w16cid:durableId="966351477">
    <w:abstractNumId w:val="266"/>
  </w:num>
  <w:num w:numId="144" w16cid:durableId="1061292813">
    <w:abstractNumId w:val="40"/>
  </w:num>
  <w:num w:numId="145" w16cid:durableId="1679382738">
    <w:abstractNumId w:val="98"/>
  </w:num>
  <w:num w:numId="146" w16cid:durableId="700783638">
    <w:abstractNumId w:val="163"/>
  </w:num>
  <w:num w:numId="147" w16cid:durableId="995304255">
    <w:abstractNumId w:val="125"/>
  </w:num>
  <w:num w:numId="148" w16cid:durableId="1225531897">
    <w:abstractNumId w:val="237"/>
  </w:num>
  <w:num w:numId="149" w16cid:durableId="815342647">
    <w:abstractNumId w:val="44"/>
  </w:num>
  <w:num w:numId="150" w16cid:durableId="1855072689">
    <w:abstractNumId w:val="23"/>
  </w:num>
  <w:num w:numId="151" w16cid:durableId="461659204">
    <w:abstractNumId w:val="130"/>
  </w:num>
  <w:num w:numId="152" w16cid:durableId="1417823316">
    <w:abstractNumId w:val="247"/>
  </w:num>
  <w:num w:numId="153" w16cid:durableId="1174761439">
    <w:abstractNumId w:val="105"/>
  </w:num>
  <w:num w:numId="154" w16cid:durableId="1697199160">
    <w:abstractNumId w:val="273"/>
  </w:num>
  <w:num w:numId="155" w16cid:durableId="2009939481">
    <w:abstractNumId w:val="31"/>
  </w:num>
  <w:num w:numId="156" w16cid:durableId="1621296790">
    <w:abstractNumId w:val="270"/>
  </w:num>
  <w:num w:numId="157" w16cid:durableId="1202011318">
    <w:abstractNumId w:val="222"/>
  </w:num>
  <w:num w:numId="158" w16cid:durableId="438066066">
    <w:abstractNumId w:val="156"/>
  </w:num>
  <w:num w:numId="159" w16cid:durableId="92629151">
    <w:abstractNumId w:val="140"/>
  </w:num>
  <w:num w:numId="160" w16cid:durableId="1879705250">
    <w:abstractNumId w:val="239"/>
  </w:num>
  <w:num w:numId="161" w16cid:durableId="1859351893">
    <w:abstractNumId w:val="52"/>
  </w:num>
  <w:num w:numId="162" w16cid:durableId="2062241488">
    <w:abstractNumId w:val="131"/>
  </w:num>
  <w:num w:numId="163" w16cid:durableId="1264804675">
    <w:abstractNumId w:val="185"/>
  </w:num>
  <w:num w:numId="164" w16cid:durableId="1311982545">
    <w:abstractNumId w:val="148"/>
  </w:num>
  <w:num w:numId="165" w16cid:durableId="447355252">
    <w:abstractNumId w:val="234"/>
  </w:num>
  <w:num w:numId="166" w16cid:durableId="1328283908">
    <w:abstractNumId w:val="101"/>
  </w:num>
  <w:num w:numId="167" w16cid:durableId="1995139180">
    <w:abstractNumId w:val="88"/>
  </w:num>
  <w:num w:numId="168" w16cid:durableId="276253001">
    <w:abstractNumId w:val="114"/>
  </w:num>
  <w:num w:numId="169" w16cid:durableId="176430981">
    <w:abstractNumId w:val="123"/>
  </w:num>
  <w:num w:numId="170" w16cid:durableId="328798268">
    <w:abstractNumId w:val="254"/>
  </w:num>
  <w:num w:numId="171" w16cid:durableId="583759517">
    <w:abstractNumId w:val="238"/>
  </w:num>
  <w:num w:numId="172" w16cid:durableId="2124035290">
    <w:abstractNumId w:val="161"/>
  </w:num>
  <w:num w:numId="173" w16cid:durableId="1875069154">
    <w:abstractNumId w:val="149"/>
  </w:num>
  <w:num w:numId="174" w16cid:durableId="984624540">
    <w:abstractNumId w:val="162"/>
  </w:num>
  <w:num w:numId="175" w16cid:durableId="1591542542">
    <w:abstractNumId w:val="269"/>
  </w:num>
  <w:num w:numId="176" w16cid:durableId="857816422">
    <w:abstractNumId w:val="195"/>
  </w:num>
  <w:num w:numId="177" w16cid:durableId="1748458882">
    <w:abstractNumId w:val="119"/>
  </w:num>
  <w:num w:numId="178" w16cid:durableId="1276786821">
    <w:abstractNumId w:val="184"/>
  </w:num>
  <w:num w:numId="179" w16cid:durableId="785580527">
    <w:abstractNumId w:val="67"/>
  </w:num>
  <w:num w:numId="180" w16cid:durableId="391853282">
    <w:abstractNumId w:val="224"/>
  </w:num>
  <w:num w:numId="181" w16cid:durableId="28460876">
    <w:abstractNumId w:val="81"/>
  </w:num>
  <w:num w:numId="182" w16cid:durableId="683094597">
    <w:abstractNumId w:val="229"/>
  </w:num>
  <w:num w:numId="183" w16cid:durableId="2103989123">
    <w:abstractNumId w:val="95"/>
  </w:num>
  <w:num w:numId="184" w16cid:durableId="2115782995">
    <w:abstractNumId w:val="41"/>
  </w:num>
  <w:num w:numId="185" w16cid:durableId="1171683583">
    <w:abstractNumId w:val="90"/>
  </w:num>
  <w:num w:numId="186" w16cid:durableId="1352489359">
    <w:abstractNumId w:val="115"/>
  </w:num>
  <w:num w:numId="187" w16cid:durableId="384329240">
    <w:abstractNumId w:val="38"/>
  </w:num>
  <w:num w:numId="188" w16cid:durableId="821385505">
    <w:abstractNumId w:val="243"/>
  </w:num>
  <w:num w:numId="189" w16cid:durableId="643505198">
    <w:abstractNumId w:val="172"/>
  </w:num>
  <w:num w:numId="190" w16cid:durableId="1876653457">
    <w:abstractNumId w:val="268"/>
  </w:num>
  <w:num w:numId="191" w16cid:durableId="1825975356">
    <w:abstractNumId w:val="68"/>
  </w:num>
  <w:num w:numId="192" w16cid:durableId="1804156123">
    <w:abstractNumId w:val="112"/>
  </w:num>
  <w:num w:numId="193" w16cid:durableId="475417435">
    <w:abstractNumId w:val="206"/>
  </w:num>
  <w:num w:numId="194" w16cid:durableId="1386492001">
    <w:abstractNumId w:val="74"/>
  </w:num>
  <w:num w:numId="195" w16cid:durableId="2102988777">
    <w:abstractNumId w:val="118"/>
  </w:num>
  <w:num w:numId="196" w16cid:durableId="1702895945">
    <w:abstractNumId w:val="217"/>
  </w:num>
  <w:num w:numId="197" w16cid:durableId="1779058859">
    <w:abstractNumId w:val="277"/>
  </w:num>
  <w:num w:numId="198" w16cid:durableId="919943051">
    <w:abstractNumId w:val="241"/>
  </w:num>
  <w:num w:numId="199" w16cid:durableId="151528409">
    <w:abstractNumId w:val="71"/>
  </w:num>
  <w:num w:numId="200" w16cid:durableId="670177977">
    <w:abstractNumId w:val="179"/>
  </w:num>
  <w:num w:numId="201" w16cid:durableId="76900093">
    <w:abstractNumId w:val="183"/>
  </w:num>
  <w:num w:numId="202" w16cid:durableId="1361206971">
    <w:abstractNumId w:val="244"/>
  </w:num>
  <w:num w:numId="203" w16cid:durableId="866260741">
    <w:abstractNumId w:val="69"/>
  </w:num>
  <w:num w:numId="204" w16cid:durableId="636179349">
    <w:abstractNumId w:val="182"/>
  </w:num>
  <w:num w:numId="205" w16cid:durableId="1523780142">
    <w:abstractNumId w:val="157"/>
  </w:num>
  <w:num w:numId="206" w16cid:durableId="141696835">
    <w:abstractNumId w:val="153"/>
  </w:num>
  <w:num w:numId="207" w16cid:durableId="232157783">
    <w:abstractNumId w:val="264"/>
  </w:num>
  <w:num w:numId="208" w16cid:durableId="490483213">
    <w:abstractNumId w:val="186"/>
  </w:num>
  <w:num w:numId="209" w16cid:durableId="195429022">
    <w:abstractNumId w:val="215"/>
  </w:num>
  <w:num w:numId="210" w16cid:durableId="1925843872">
    <w:abstractNumId w:val="82"/>
  </w:num>
  <w:num w:numId="211" w16cid:durableId="1063257454">
    <w:abstractNumId w:val="89"/>
  </w:num>
  <w:num w:numId="212" w16cid:durableId="55786114">
    <w:abstractNumId w:val="32"/>
  </w:num>
  <w:num w:numId="213" w16cid:durableId="1065760340">
    <w:abstractNumId w:val="181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19"/>
  </w:num>
  <w:num w:numId="217" w16cid:durableId="160119649">
    <w:abstractNumId w:val="33"/>
  </w:num>
  <w:num w:numId="218" w16cid:durableId="290982062">
    <w:abstractNumId w:val="208"/>
  </w:num>
  <w:num w:numId="219" w16cid:durableId="1138644930">
    <w:abstractNumId w:val="70"/>
  </w:num>
  <w:num w:numId="220" w16cid:durableId="368578840">
    <w:abstractNumId w:val="66"/>
  </w:num>
  <w:num w:numId="221" w16cid:durableId="982932236">
    <w:abstractNumId w:val="246"/>
  </w:num>
  <w:num w:numId="222" w16cid:durableId="612713817">
    <w:abstractNumId w:val="94"/>
  </w:num>
  <w:num w:numId="223" w16cid:durableId="1103376610">
    <w:abstractNumId w:val="43"/>
  </w:num>
  <w:num w:numId="224" w16cid:durableId="956763173">
    <w:abstractNumId w:val="92"/>
  </w:num>
  <w:num w:numId="225" w16cid:durableId="1719041200">
    <w:abstractNumId w:val="128"/>
  </w:num>
  <w:num w:numId="226" w16cid:durableId="1748308498">
    <w:abstractNumId w:val="191"/>
  </w:num>
  <w:num w:numId="227" w16cid:durableId="722681001">
    <w:abstractNumId w:val="142"/>
  </w:num>
  <w:num w:numId="228" w16cid:durableId="983005726">
    <w:abstractNumId w:val="120"/>
  </w:num>
  <w:num w:numId="229" w16cid:durableId="585576565">
    <w:abstractNumId w:val="189"/>
  </w:num>
  <w:num w:numId="230" w16cid:durableId="1356269896">
    <w:abstractNumId w:val="78"/>
  </w:num>
  <w:num w:numId="231" w16cid:durableId="1131286189">
    <w:abstractNumId w:val="152"/>
  </w:num>
  <w:num w:numId="232" w16cid:durableId="1469665255">
    <w:abstractNumId w:val="108"/>
  </w:num>
  <w:num w:numId="233" w16cid:durableId="1318070523">
    <w:abstractNumId w:val="155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10"/>
  </w:num>
  <w:num w:numId="237" w16cid:durableId="405567691">
    <w:abstractNumId w:val="221"/>
  </w:num>
  <w:num w:numId="238" w16cid:durableId="2063211448">
    <w:abstractNumId w:val="30"/>
  </w:num>
  <w:num w:numId="239" w16cid:durableId="1105810887">
    <w:abstractNumId w:val="200"/>
  </w:num>
  <w:num w:numId="240" w16cid:durableId="1623419852">
    <w:abstractNumId w:val="147"/>
  </w:num>
  <w:num w:numId="241" w16cid:durableId="1045593557">
    <w:abstractNumId w:val="124"/>
  </w:num>
  <w:num w:numId="242" w16cid:durableId="1829318188">
    <w:abstractNumId w:val="8"/>
  </w:num>
  <w:num w:numId="243" w16cid:durableId="885875865">
    <w:abstractNumId w:val="129"/>
  </w:num>
  <w:num w:numId="244" w16cid:durableId="1308166000">
    <w:abstractNumId w:val="129"/>
  </w:num>
  <w:num w:numId="245" w16cid:durableId="2089842148">
    <w:abstractNumId w:val="250"/>
  </w:num>
  <w:num w:numId="246" w16cid:durableId="245069571">
    <w:abstractNumId w:val="1"/>
  </w:num>
  <w:num w:numId="247" w16cid:durableId="519583763">
    <w:abstractNumId w:val="216"/>
  </w:num>
  <w:num w:numId="248" w16cid:durableId="1494295266">
    <w:abstractNumId w:val="256"/>
  </w:num>
  <w:num w:numId="249" w16cid:durableId="23870791">
    <w:abstractNumId w:val="22"/>
  </w:num>
  <w:num w:numId="250" w16cid:durableId="1258098135">
    <w:abstractNumId w:val="244"/>
    <w:lvlOverride w:ilvl="0">
      <w:startOverride w:val="1"/>
    </w:lvlOverride>
  </w:num>
  <w:num w:numId="251" w16cid:durableId="27066655">
    <w:abstractNumId w:val="72"/>
  </w:num>
  <w:num w:numId="252" w16cid:durableId="197204498">
    <w:abstractNumId w:val="244"/>
    <w:lvlOverride w:ilvl="0">
      <w:startOverride w:val="3"/>
    </w:lvlOverride>
  </w:num>
  <w:num w:numId="253" w16cid:durableId="385253095">
    <w:abstractNumId w:val="244"/>
    <w:lvlOverride w:ilvl="0">
      <w:startOverride w:val="1"/>
    </w:lvlOverride>
  </w:num>
  <w:num w:numId="254" w16cid:durableId="1024359413">
    <w:abstractNumId w:val="141"/>
  </w:num>
  <w:num w:numId="255" w16cid:durableId="1021785284">
    <w:abstractNumId w:val="50"/>
  </w:num>
  <w:num w:numId="256" w16cid:durableId="1974865569">
    <w:abstractNumId w:val="253"/>
  </w:num>
  <w:num w:numId="257" w16cid:durableId="1300107188">
    <w:abstractNumId w:val="63"/>
  </w:num>
  <w:num w:numId="258" w16cid:durableId="1871335487">
    <w:abstractNumId w:val="121"/>
  </w:num>
  <w:num w:numId="259" w16cid:durableId="1420176967">
    <w:abstractNumId w:val="49"/>
  </w:num>
  <w:num w:numId="260" w16cid:durableId="1748336538">
    <w:abstractNumId w:val="267"/>
  </w:num>
  <w:num w:numId="261" w16cid:durableId="1230002526">
    <w:abstractNumId w:val="126"/>
  </w:num>
  <w:num w:numId="262" w16cid:durableId="1901020334">
    <w:abstractNumId w:val="10"/>
  </w:num>
  <w:num w:numId="263" w16cid:durableId="1140075880">
    <w:abstractNumId w:val="65"/>
  </w:num>
  <w:num w:numId="264" w16cid:durableId="1175994161">
    <w:abstractNumId w:val="25"/>
  </w:num>
  <w:num w:numId="265" w16cid:durableId="1678268368">
    <w:abstractNumId w:val="53"/>
  </w:num>
  <w:num w:numId="266" w16cid:durableId="1690253654">
    <w:abstractNumId w:val="223"/>
  </w:num>
  <w:num w:numId="267" w16cid:durableId="1681925229">
    <w:abstractNumId w:val="86"/>
  </w:num>
  <w:num w:numId="268" w16cid:durableId="80956919">
    <w:abstractNumId w:val="168"/>
  </w:num>
  <w:num w:numId="269" w16cid:durableId="140000047">
    <w:abstractNumId w:val="167"/>
  </w:num>
  <w:num w:numId="270" w16cid:durableId="868950578">
    <w:abstractNumId w:val="275"/>
  </w:num>
  <w:num w:numId="271" w16cid:durableId="918252315">
    <w:abstractNumId w:val="91"/>
  </w:num>
  <w:num w:numId="272" w16cid:durableId="1681346659">
    <w:abstractNumId w:val="102"/>
  </w:num>
  <w:num w:numId="273" w16cid:durableId="616983690">
    <w:abstractNumId w:val="244"/>
    <w:lvlOverride w:ilvl="0">
      <w:startOverride w:val="1"/>
    </w:lvlOverride>
  </w:num>
  <w:num w:numId="274" w16cid:durableId="1769811399">
    <w:abstractNumId w:val="260"/>
  </w:num>
  <w:num w:numId="275" w16cid:durableId="1310328698">
    <w:abstractNumId w:val="188"/>
  </w:num>
  <w:num w:numId="276" w16cid:durableId="1325206512">
    <w:abstractNumId w:val="249"/>
  </w:num>
  <w:num w:numId="277" w16cid:durableId="1695497952">
    <w:abstractNumId w:val="244"/>
    <w:lvlOverride w:ilvl="0">
      <w:startOverride w:val="1"/>
    </w:lvlOverride>
  </w:num>
  <w:num w:numId="278" w16cid:durableId="478965019">
    <w:abstractNumId w:val="265"/>
  </w:num>
  <w:num w:numId="279" w16cid:durableId="513038175">
    <w:abstractNumId w:val="103"/>
  </w:num>
  <w:num w:numId="280" w16cid:durableId="418716848">
    <w:abstractNumId w:val="135"/>
  </w:num>
  <w:num w:numId="281" w16cid:durableId="1911764990">
    <w:abstractNumId w:val="244"/>
    <w:lvlOverride w:ilvl="0">
      <w:startOverride w:val="1"/>
    </w:lvlOverride>
  </w:num>
  <w:num w:numId="282" w16cid:durableId="41634220">
    <w:abstractNumId w:val="57"/>
  </w:num>
  <w:num w:numId="283" w16cid:durableId="258295923">
    <w:abstractNumId w:val="64"/>
  </w:num>
  <w:num w:numId="284" w16cid:durableId="2080780927">
    <w:abstractNumId w:val="245"/>
  </w:num>
  <w:num w:numId="285" w16cid:durableId="1577200519">
    <w:abstractNumId w:val="164"/>
  </w:num>
  <w:num w:numId="286" w16cid:durableId="78405537">
    <w:abstractNumId w:val="242"/>
  </w:num>
  <w:num w:numId="287" w16cid:durableId="602684268">
    <w:abstractNumId w:val="244"/>
    <w:lvlOverride w:ilvl="0">
      <w:startOverride w:val="1"/>
    </w:lvlOverride>
  </w:num>
  <w:num w:numId="288" w16cid:durableId="270863195">
    <w:abstractNumId w:val="158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C33B1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2DA5"/>
    <w:rsid w:val="00223E07"/>
    <w:rsid w:val="00227179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A04DA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823A8"/>
    <w:rsid w:val="00382F9E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8E0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55E8"/>
    <w:rsid w:val="00547BDD"/>
    <w:rsid w:val="005657D8"/>
    <w:rsid w:val="005661F5"/>
    <w:rsid w:val="0056655A"/>
    <w:rsid w:val="005750B3"/>
    <w:rsid w:val="00582DAE"/>
    <w:rsid w:val="005976D6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0EEA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72B13"/>
    <w:rsid w:val="00776296"/>
    <w:rsid w:val="007828B5"/>
    <w:rsid w:val="00783708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BB7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D24CD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48A"/>
    <w:rsid w:val="00AA5E72"/>
    <w:rsid w:val="00AA6A74"/>
    <w:rsid w:val="00AB118D"/>
    <w:rsid w:val="00AB25FE"/>
    <w:rsid w:val="00AB5A47"/>
    <w:rsid w:val="00AC3758"/>
    <w:rsid w:val="00AC4C1C"/>
    <w:rsid w:val="00AD46C0"/>
    <w:rsid w:val="00AD74E7"/>
    <w:rsid w:val="00AE5B2A"/>
    <w:rsid w:val="00AE5BAF"/>
    <w:rsid w:val="00AF14F4"/>
    <w:rsid w:val="00AF1CE2"/>
    <w:rsid w:val="00AF47B6"/>
    <w:rsid w:val="00AF73FA"/>
    <w:rsid w:val="00AF7483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14A5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743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96F6E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26AF9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7D5A"/>
    <w:rsid w:val="00F27516"/>
    <w:rsid w:val="00F324F9"/>
    <w:rsid w:val="00F33E8F"/>
    <w:rsid w:val="00F433AF"/>
    <w:rsid w:val="00F46E14"/>
    <w:rsid w:val="00F52081"/>
    <w:rsid w:val="00F54505"/>
    <w:rsid w:val="00F54D9E"/>
    <w:rsid w:val="00F55053"/>
    <w:rsid w:val="00F61E24"/>
    <w:rsid w:val="00F67049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08D"/>
    <w:rsid w:val="00FE0DE6"/>
    <w:rsid w:val="00FE1469"/>
    <w:rsid w:val="00FE1506"/>
    <w:rsid w:val="00FE1531"/>
    <w:rsid w:val="00FE219F"/>
    <w:rsid w:val="00FE4EE5"/>
    <w:rsid w:val="00FE58FD"/>
    <w:rsid w:val="00FE6B36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3058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2025-07-19T10:29:00Z</cp:lastPrinted>
  <dcterms:created xsi:type="dcterms:W3CDTF">2025-12-05T21:00:00Z</dcterms:created>
  <dcterms:modified xsi:type="dcterms:W3CDTF">2025-12-05T21:00:00Z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